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709C7" w14:textId="77777777" w:rsidR="004A2961" w:rsidRPr="00BF7552" w:rsidRDefault="004A2961" w:rsidP="004A2961">
      <w:pPr>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4526"/>
        <w:gridCol w:w="4536"/>
      </w:tblGrid>
      <w:tr w:rsidR="004A2961" w:rsidRPr="00BF7552" w14:paraId="18DACE76" w14:textId="77777777" w:rsidTr="00E82676">
        <w:tc>
          <w:tcPr>
            <w:tcW w:w="4644" w:type="dxa"/>
          </w:tcPr>
          <w:p w14:paraId="2E6ED051" w14:textId="77777777" w:rsidR="004A2961" w:rsidRPr="00BF7552" w:rsidRDefault="004A2961" w:rsidP="00E82676">
            <w:pPr>
              <w:spacing w:line="240" w:lineRule="auto"/>
              <w:rPr>
                <w:rFonts w:asciiTheme="minorHAnsi" w:hAnsiTheme="minorHAnsi" w:cstheme="minorHAnsi"/>
                <w:sz w:val="22"/>
                <w:szCs w:val="22"/>
              </w:rPr>
            </w:pPr>
            <w:r>
              <w:rPr>
                <w:rFonts w:asciiTheme="minorHAnsi" w:hAnsiTheme="minorHAnsi" w:cstheme="minorHAnsi"/>
                <w:sz w:val="22"/>
                <w:szCs w:val="22"/>
              </w:rPr>
              <w:t xml:space="preserve">Naziv </w:t>
            </w:r>
          </w:p>
        </w:tc>
        <w:tc>
          <w:tcPr>
            <w:tcW w:w="4644" w:type="dxa"/>
          </w:tcPr>
          <w:p w14:paraId="6C3A6FAA" w14:textId="4FD89638" w:rsidR="004A2961" w:rsidRPr="00BF7552" w:rsidRDefault="00185B44" w:rsidP="00E82676">
            <w:pPr>
              <w:spacing w:line="240" w:lineRule="auto"/>
              <w:rPr>
                <w:rFonts w:asciiTheme="minorHAnsi" w:hAnsiTheme="minorHAnsi" w:cstheme="minorHAnsi"/>
                <w:sz w:val="22"/>
                <w:szCs w:val="22"/>
              </w:rPr>
            </w:pPr>
            <w:r>
              <w:rPr>
                <w:rFonts w:asciiTheme="minorHAnsi" w:hAnsiTheme="minorHAnsi" w:cstheme="minorHAnsi"/>
                <w:sz w:val="22"/>
                <w:szCs w:val="22"/>
              </w:rPr>
              <w:t>Dom starejših občanov Ajdovščina</w:t>
            </w:r>
          </w:p>
        </w:tc>
      </w:tr>
      <w:tr w:rsidR="004A2961" w:rsidRPr="00BF7552" w14:paraId="69921A59" w14:textId="77777777" w:rsidTr="00E82676">
        <w:tc>
          <w:tcPr>
            <w:tcW w:w="4644" w:type="dxa"/>
          </w:tcPr>
          <w:p w14:paraId="1D2F4888" w14:textId="77777777" w:rsidR="004A2961" w:rsidRPr="00BF7552" w:rsidRDefault="004A2961" w:rsidP="00E82676">
            <w:pPr>
              <w:spacing w:line="240" w:lineRule="auto"/>
              <w:rPr>
                <w:rFonts w:asciiTheme="minorHAnsi" w:hAnsiTheme="minorHAnsi" w:cstheme="minorHAnsi"/>
                <w:sz w:val="22"/>
                <w:szCs w:val="22"/>
              </w:rPr>
            </w:pPr>
            <w:r>
              <w:rPr>
                <w:rFonts w:asciiTheme="minorHAnsi" w:hAnsiTheme="minorHAnsi" w:cstheme="minorHAnsi"/>
                <w:sz w:val="22"/>
                <w:szCs w:val="22"/>
              </w:rPr>
              <w:t xml:space="preserve">Sedež </w:t>
            </w:r>
          </w:p>
        </w:tc>
        <w:tc>
          <w:tcPr>
            <w:tcW w:w="4644" w:type="dxa"/>
          </w:tcPr>
          <w:p w14:paraId="39FE3DB5" w14:textId="2DC52AE4" w:rsidR="004A2961" w:rsidRPr="00BF7552" w:rsidRDefault="00274EEC" w:rsidP="00E82676">
            <w:pPr>
              <w:spacing w:line="240" w:lineRule="auto"/>
              <w:rPr>
                <w:rFonts w:asciiTheme="minorHAnsi" w:hAnsiTheme="minorHAnsi" w:cstheme="minorHAnsi"/>
                <w:sz w:val="22"/>
                <w:szCs w:val="22"/>
              </w:rPr>
            </w:pPr>
            <w:r>
              <w:rPr>
                <w:rFonts w:asciiTheme="minorHAnsi" w:hAnsiTheme="minorHAnsi" w:cstheme="minorHAnsi"/>
                <w:sz w:val="22"/>
                <w:szCs w:val="22"/>
              </w:rPr>
              <w:t>Ulica Milana Klemenčiča 7, 5270 Ajdovščina</w:t>
            </w:r>
          </w:p>
        </w:tc>
      </w:tr>
      <w:tr w:rsidR="004A2961" w:rsidRPr="00BF7552" w14:paraId="498C3244" w14:textId="77777777" w:rsidTr="00E82676">
        <w:tc>
          <w:tcPr>
            <w:tcW w:w="4644" w:type="dxa"/>
          </w:tcPr>
          <w:p w14:paraId="2509C11E" w14:textId="77777777" w:rsidR="004A2961" w:rsidRPr="00BF7552" w:rsidRDefault="004A2961" w:rsidP="00E82676">
            <w:pPr>
              <w:spacing w:line="240" w:lineRule="auto"/>
              <w:rPr>
                <w:rFonts w:asciiTheme="minorHAnsi" w:hAnsiTheme="minorHAnsi" w:cstheme="minorHAnsi"/>
                <w:sz w:val="22"/>
                <w:szCs w:val="22"/>
              </w:rPr>
            </w:pPr>
            <w:r>
              <w:rPr>
                <w:rFonts w:asciiTheme="minorHAnsi" w:hAnsiTheme="minorHAnsi" w:cstheme="minorHAnsi"/>
                <w:sz w:val="22"/>
                <w:szCs w:val="22"/>
              </w:rPr>
              <w:t>Davčna številka</w:t>
            </w:r>
          </w:p>
        </w:tc>
        <w:tc>
          <w:tcPr>
            <w:tcW w:w="4644" w:type="dxa"/>
          </w:tcPr>
          <w:p w14:paraId="02426E40" w14:textId="5B06451F" w:rsidR="004A2961" w:rsidRPr="00BF7552" w:rsidRDefault="00274EEC" w:rsidP="00E82676">
            <w:pPr>
              <w:spacing w:line="240" w:lineRule="auto"/>
              <w:rPr>
                <w:rFonts w:asciiTheme="minorHAnsi" w:hAnsiTheme="minorHAnsi" w:cstheme="minorHAnsi"/>
                <w:sz w:val="22"/>
                <w:szCs w:val="22"/>
              </w:rPr>
            </w:pPr>
            <w:r>
              <w:rPr>
                <w:rFonts w:asciiTheme="minorHAnsi" w:hAnsiTheme="minorHAnsi" w:cstheme="minorHAnsi"/>
                <w:sz w:val="22"/>
                <w:szCs w:val="22"/>
              </w:rPr>
              <w:t>SI 89835611</w:t>
            </w:r>
          </w:p>
        </w:tc>
      </w:tr>
      <w:tr w:rsidR="004A2961" w:rsidRPr="00BF7552" w14:paraId="70B3D065" w14:textId="77777777" w:rsidTr="00D72797">
        <w:trPr>
          <w:trHeight w:val="100"/>
        </w:trPr>
        <w:tc>
          <w:tcPr>
            <w:tcW w:w="4644" w:type="dxa"/>
          </w:tcPr>
          <w:p w14:paraId="22712A35" w14:textId="77777777" w:rsidR="004A2961" w:rsidRPr="00BF7552" w:rsidRDefault="004A2961" w:rsidP="00E82676">
            <w:pPr>
              <w:spacing w:line="240" w:lineRule="auto"/>
              <w:rPr>
                <w:rFonts w:asciiTheme="minorHAnsi" w:hAnsiTheme="minorHAnsi" w:cstheme="minorHAnsi"/>
                <w:sz w:val="22"/>
                <w:szCs w:val="22"/>
              </w:rPr>
            </w:pPr>
            <w:r>
              <w:rPr>
                <w:rFonts w:asciiTheme="minorHAnsi" w:hAnsiTheme="minorHAnsi" w:cstheme="minorHAnsi"/>
                <w:sz w:val="22"/>
                <w:szCs w:val="22"/>
              </w:rPr>
              <w:t>ki ga zastopa</w:t>
            </w:r>
          </w:p>
        </w:tc>
        <w:tc>
          <w:tcPr>
            <w:tcW w:w="4644" w:type="dxa"/>
          </w:tcPr>
          <w:p w14:paraId="6A6CF304" w14:textId="3F157741" w:rsidR="004A2961" w:rsidRPr="00BF7552" w:rsidRDefault="000163E1" w:rsidP="00E82676">
            <w:pPr>
              <w:spacing w:line="240" w:lineRule="auto"/>
              <w:rPr>
                <w:rFonts w:asciiTheme="minorHAnsi" w:hAnsiTheme="minorHAnsi" w:cstheme="minorHAnsi"/>
                <w:sz w:val="22"/>
                <w:szCs w:val="22"/>
              </w:rPr>
            </w:pPr>
            <w:r>
              <w:rPr>
                <w:rFonts w:asciiTheme="minorHAnsi" w:hAnsiTheme="minorHAnsi" w:cstheme="minorHAnsi"/>
                <w:sz w:val="22"/>
                <w:szCs w:val="22"/>
              </w:rPr>
              <w:t>Mateja Lednik, v. d. direktorice</w:t>
            </w:r>
          </w:p>
        </w:tc>
      </w:tr>
    </w:tbl>
    <w:p w14:paraId="3D4E9AC4" w14:textId="77777777"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v nadaljevanju naročnik </w:t>
      </w:r>
    </w:p>
    <w:p w14:paraId="0B943696" w14:textId="77777777" w:rsidR="004A2961" w:rsidRPr="00BF7552" w:rsidRDefault="004A2961" w:rsidP="004A2961">
      <w:pPr>
        <w:spacing w:line="240" w:lineRule="auto"/>
        <w:jc w:val="both"/>
        <w:rPr>
          <w:rFonts w:asciiTheme="minorHAnsi" w:hAnsiTheme="minorHAnsi" w:cstheme="minorHAnsi"/>
          <w:sz w:val="22"/>
          <w:szCs w:val="22"/>
        </w:rPr>
      </w:pPr>
    </w:p>
    <w:p w14:paraId="4FFEC2C0" w14:textId="77777777"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in</w:t>
      </w:r>
    </w:p>
    <w:p w14:paraId="7B822AAB" w14:textId="77777777" w:rsidR="004A2961" w:rsidRPr="00BF7552" w:rsidRDefault="004A2961" w:rsidP="004A2961">
      <w:pPr>
        <w:spacing w:line="240" w:lineRule="auto"/>
        <w:jc w:val="both"/>
        <w:rPr>
          <w:rFonts w:asciiTheme="minorHAnsi" w:hAnsiTheme="minorHAnsi" w:cstheme="minorHAnsi"/>
          <w:b/>
          <w:sz w:val="22"/>
          <w:szCs w:val="22"/>
        </w:rPr>
      </w:pPr>
    </w:p>
    <w:tbl>
      <w:tblPr>
        <w:tblStyle w:val="Tabelamrea"/>
        <w:tblW w:w="9062" w:type="dxa"/>
        <w:tblLook w:val="04A0" w:firstRow="1" w:lastRow="0" w:firstColumn="1" w:lastColumn="0" w:noHBand="0" w:noVBand="1"/>
      </w:tblPr>
      <w:tblGrid>
        <w:gridCol w:w="4542"/>
        <w:gridCol w:w="4520"/>
      </w:tblGrid>
      <w:tr w:rsidR="00274EEC" w:rsidRPr="00BF7552" w14:paraId="7F27E185" w14:textId="77777777" w:rsidTr="00274EEC">
        <w:tc>
          <w:tcPr>
            <w:tcW w:w="4542" w:type="dxa"/>
          </w:tcPr>
          <w:p w14:paraId="4BABEA0A" w14:textId="77777777" w:rsidR="00274EEC" w:rsidRPr="00BF7552" w:rsidRDefault="00274EEC" w:rsidP="00274EEC">
            <w:pPr>
              <w:spacing w:line="240" w:lineRule="auto"/>
              <w:rPr>
                <w:rFonts w:asciiTheme="minorHAnsi" w:hAnsiTheme="minorHAnsi" w:cstheme="minorHAnsi"/>
                <w:sz w:val="22"/>
                <w:szCs w:val="22"/>
              </w:rPr>
            </w:pPr>
            <w:r>
              <w:rPr>
                <w:rFonts w:asciiTheme="minorHAnsi" w:hAnsiTheme="minorHAnsi" w:cstheme="minorHAnsi"/>
                <w:sz w:val="22"/>
                <w:szCs w:val="22"/>
              </w:rPr>
              <w:t xml:space="preserve">Naziv </w:t>
            </w:r>
          </w:p>
        </w:tc>
        <w:tc>
          <w:tcPr>
            <w:tcW w:w="4520" w:type="dxa"/>
          </w:tcPr>
          <w:p w14:paraId="5942A404" w14:textId="358CBEE6" w:rsidR="00274EEC" w:rsidRPr="00BF7552" w:rsidRDefault="00274EEC" w:rsidP="00274EEC">
            <w:pPr>
              <w:spacing w:line="240" w:lineRule="auto"/>
              <w:rPr>
                <w:rFonts w:asciiTheme="minorHAnsi" w:hAnsiTheme="minorHAnsi" w:cstheme="minorHAnsi"/>
                <w:sz w:val="22"/>
                <w:szCs w:val="22"/>
              </w:rPr>
            </w:pPr>
          </w:p>
        </w:tc>
      </w:tr>
      <w:tr w:rsidR="00274EEC" w:rsidRPr="00BF7552" w14:paraId="3B84E9D1" w14:textId="77777777" w:rsidTr="00274EEC">
        <w:tc>
          <w:tcPr>
            <w:tcW w:w="4542" w:type="dxa"/>
          </w:tcPr>
          <w:p w14:paraId="380397E3" w14:textId="77777777" w:rsidR="00274EEC" w:rsidRPr="00BF7552" w:rsidRDefault="00274EEC" w:rsidP="00274EEC">
            <w:pPr>
              <w:spacing w:line="240" w:lineRule="auto"/>
              <w:rPr>
                <w:rFonts w:asciiTheme="minorHAnsi" w:hAnsiTheme="minorHAnsi" w:cstheme="minorHAnsi"/>
                <w:sz w:val="22"/>
                <w:szCs w:val="22"/>
              </w:rPr>
            </w:pPr>
            <w:r>
              <w:rPr>
                <w:rFonts w:asciiTheme="minorHAnsi" w:hAnsiTheme="minorHAnsi" w:cstheme="minorHAnsi"/>
                <w:sz w:val="22"/>
                <w:szCs w:val="22"/>
              </w:rPr>
              <w:t xml:space="preserve">Sedež </w:t>
            </w:r>
          </w:p>
        </w:tc>
        <w:tc>
          <w:tcPr>
            <w:tcW w:w="4520" w:type="dxa"/>
          </w:tcPr>
          <w:p w14:paraId="158FD619" w14:textId="73843F90" w:rsidR="00274EEC" w:rsidRPr="00BF7552" w:rsidRDefault="00274EEC" w:rsidP="00274EEC">
            <w:pPr>
              <w:spacing w:line="240" w:lineRule="auto"/>
              <w:rPr>
                <w:rFonts w:asciiTheme="minorHAnsi" w:hAnsiTheme="minorHAnsi" w:cstheme="minorHAnsi"/>
                <w:sz w:val="22"/>
                <w:szCs w:val="22"/>
              </w:rPr>
            </w:pPr>
          </w:p>
        </w:tc>
      </w:tr>
      <w:tr w:rsidR="00274EEC" w:rsidRPr="00BF7552" w14:paraId="3215C92B" w14:textId="77777777" w:rsidTr="00274EEC">
        <w:tc>
          <w:tcPr>
            <w:tcW w:w="4542" w:type="dxa"/>
          </w:tcPr>
          <w:p w14:paraId="750AD1F6" w14:textId="7D5C1E8A" w:rsidR="00274EEC" w:rsidRPr="00BF7552" w:rsidRDefault="00274EEC" w:rsidP="00274EEC">
            <w:pPr>
              <w:spacing w:line="240" w:lineRule="auto"/>
              <w:rPr>
                <w:rFonts w:asciiTheme="minorHAnsi" w:hAnsiTheme="minorHAnsi" w:cstheme="minorHAnsi"/>
                <w:sz w:val="22"/>
                <w:szCs w:val="22"/>
              </w:rPr>
            </w:pPr>
            <w:r>
              <w:rPr>
                <w:rFonts w:asciiTheme="minorHAnsi" w:hAnsiTheme="minorHAnsi" w:cstheme="minorHAnsi"/>
                <w:sz w:val="22"/>
                <w:szCs w:val="22"/>
              </w:rPr>
              <w:t>Davčna številka / ID številka za DDV</w:t>
            </w:r>
          </w:p>
        </w:tc>
        <w:tc>
          <w:tcPr>
            <w:tcW w:w="4520" w:type="dxa"/>
          </w:tcPr>
          <w:p w14:paraId="2B4DA01B" w14:textId="3387787D" w:rsidR="00274EEC" w:rsidRPr="00BF7552" w:rsidRDefault="00274EEC" w:rsidP="00274EEC">
            <w:pPr>
              <w:spacing w:line="240" w:lineRule="auto"/>
              <w:rPr>
                <w:rFonts w:asciiTheme="minorHAnsi" w:hAnsiTheme="minorHAnsi" w:cstheme="minorHAnsi"/>
                <w:sz w:val="22"/>
                <w:szCs w:val="22"/>
              </w:rPr>
            </w:pPr>
          </w:p>
        </w:tc>
      </w:tr>
      <w:tr w:rsidR="00274EEC" w:rsidRPr="00BF7552" w14:paraId="5FE3F95D" w14:textId="77777777" w:rsidTr="00274EEC">
        <w:tc>
          <w:tcPr>
            <w:tcW w:w="4542" w:type="dxa"/>
          </w:tcPr>
          <w:p w14:paraId="08D3326B" w14:textId="77777777" w:rsidR="00274EEC" w:rsidRPr="00BF7552" w:rsidRDefault="00274EEC" w:rsidP="00274EEC">
            <w:pPr>
              <w:spacing w:line="240" w:lineRule="auto"/>
              <w:rPr>
                <w:rFonts w:asciiTheme="minorHAnsi" w:hAnsiTheme="minorHAnsi" w:cstheme="minorHAnsi"/>
                <w:sz w:val="22"/>
                <w:szCs w:val="22"/>
              </w:rPr>
            </w:pPr>
            <w:r>
              <w:rPr>
                <w:rFonts w:asciiTheme="minorHAnsi" w:hAnsiTheme="minorHAnsi" w:cstheme="minorHAnsi"/>
                <w:sz w:val="22"/>
                <w:szCs w:val="22"/>
              </w:rPr>
              <w:t>ki ga zastopa</w:t>
            </w:r>
          </w:p>
        </w:tc>
        <w:tc>
          <w:tcPr>
            <w:tcW w:w="4520" w:type="dxa"/>
          </w:tcPr>
          <w:p w14:paraId="1C297EBA" w14:textId="6F2632F1" w:rsidR="00274EEC" w:rsidRPr="00BF7552" w:rsidRDefault="00274EEC" w:rsidP="00274EEC">
            <w:pPr>
              <w:spacing w:line="240" w:lineRule="auto"/>
              <w:rPr>
                <w:rFonts w:asciiTheme="minorHAnsi" w:hAnsiTheme="minorHAnsi" w:cstheme="minorHAnsi"/>
                <w:sz w:val="22"/>
                <w:szCs w:val="22"/>
              </w:rPr>
            </w:pPr>
          </w:p>
        </w:tc>
      </w:tr>
    </w:tbl>
    <w:p w14:paraId="47E25C98" w14:textId="5E984BAC"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v nadaljevanju dobavitelj / izvajalec</w:t>
      </w:r>
    </w:p>
    <w:p w14:paraId="52071E11" w14:textId="77777777" w:rsidR="004A2961" w:rsidRPr="00BF7552" w:rsidRDefault="004A2961" w:rsidP="004A2961">
      <w:pPr>
        <w:spacing w:line="240" w:lineRule="auto"/>
        <w:jc w:val="both"/>
        <w:rPr>
          <w:rFonts w:asciiTheme="minorHAnsi" w:hAnsiTheme="minorHAnsi" w:cstheme="minorHAnsi"/>
          <w:sz w:val="22"/>
          <w:szCs w:val="22"/>
        </w:rPr>
      </w:pPr>
    </w:p>
    <w:p w14:paraId="76194CC3" w14:textId="77777777"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skleneta naslednji</w:t>
      </w:r>
    </w:p>
    <w:p w14:paraId="43A2C5D5" w14:textId="77777777" w:rsidR="004A2961" w:rsidRPr="00BF7552" w:rsidRDefault="004A2961" w:rsidP="004A2961">
      <w:pPr>
        <w:numPr>
          <w:ilvl w:val="12"/>
          <w:numId w:val="0"/>
        </w:numPr>
        <w:spacing w:line="240" w:lineRule="auto"/>
        <w:rPr>
          <w:rFonts w:asciiTheme="minorHAnsi" w:hAnsiTheme="minorHAnsi" w:cstheme="minorHAnsi"/>
          <w:sz w:val="22"/>
          <w:szCs w:val="22"/>
        </w:rPr>
      </w:pPr>
    </w:p>
    <w:p w14:paraId="568C52EC" w14:textId="77777777" w:rsidR="004A2961" w:rsidRPr="00BF7552" w:rsidRDefault="004A2961" w:rsidP="004A2961">
      <w:pPr>
        <w:numPr>
          <w:ilvl w:val="12"/>
          <w:numId w:val="0"/>
        </w:numPr>
        <w:spacing w:line="240" w:lineRule="auto"/>
        <w:jc w:val="center"/>
        <w:rPr>
          <w:rFonts w:asciiTheme="minorHAnsi" w:hAnsiTheme="minorHAnsi" w:cstheme="minorHAnsi"/>
          <w:b/>
          <w:sz w:val="22"/>
          <w:szCs w:val="22"/>
        </w:rPr>
      </w:pPr>
      <w:r>
        <w:rPr>
          <w:rFonts w:asciiTheme="minorHAnsi" w:hAnsiTheme="minorHAnsi" w:cstheme="minorHAnsi"/>
          <w:b/>
          <w:sz w:val="22"/>
          <w:szCs w:val="22"/>
        </w:rPr>
        <w:t>Okvirni sporazum za javno naročilo</w:t>
      </w:r>
    </w:p>
    <w:p w14:paraId="6055F9B4" w14:textId="1B786DC5" w:rsidR="004A2961" w:rsidRDefault="004A2961" w:rsidP="004A2961">
      <w:pPr>
        <w:autoSpaceDE w:val="0"/>
        <w:autoSpaceDN w:val="0"/>
        <w:adjustRightInd w:val="0"/>
        <w:spacing w:line="240" w:lineRule="auto"/>
        <w:jc w:val="center"/>
        <w:rPr>
          <w:rFonts w:asciiTheme="minorHAnsi" w:hAnsiTheme="minorHAnsi" w:cstheme="minorHAnsi"/>
          <w:b/>
          <w:sz w:val="22"/>
          <w:szCs w:val="22"/>
        </w:rPr>
      </w:pPr>
      <w:r>
        <w:rPr>
          <w:rFonts w:asciiTheme="minorHAnsi" w:hAnsiTheme="minorHAnsi" w:cstheme="minorHAnsi"/>
          <w:b/>
          <w:sz w:val="22"/>
          <w:szCs w:val="22"/>
        </w:rPr>
        <w:t>"Sukcesivna dobava sanitetnega materiala za dve leti"</w:t>
      </w:r>
    </w:p>
    <w:p w14:paraId="135C781A" w14:textId="19B42487" w:rsidR="006F0236" w:rsidRPr="00BF7552" w:rsidRDefault="001B2D03" w:rsidP="004A2961">
      <w:pPr>
        <w:autoSpaceDE w:val="0"/>
        <w:autoSpaceDN w:val="0"/>
        <w:adjustRightInd w:val="0"/>
        <w:spacing w:line="240" w:lineRule="auto"/>
        <w:jc w:val="center"/>
        <w:rPr>
          <w:rFonts w:asciiTheme="minorHAnsi" w:hAnsiTheme="minorHAnsi" w:cstheme="minorHAnsi"/>
          <w:b/>
          <w:sz w:val="22"/>
          <w:szCs w:val="22"/>
        </w:rPr>
      </w:pPr>
      <w:r>
        <w:rPr>
          <w:rFonts w:asciiTheme="minorHAnsi" w:hAnsiTheme="minorHAnsi" w:cstheme="minorHAnsi"/>
          <w:b/>
          <w:sz w:val="22"/>
          <w:szCs w:val="22"/>
        </w:rPr>
        <w:t>za sklop-(e)  _______________</w:t>
      </w:r>
    </w:p>
    <w:p w14:paraId="5D5963A7" w14:textId="49A9E47E" w:rsidR="004A2961" w:rsidRPr="00BF7552" w:rsidRDefault="004A2961" w:rsidP="004A2961">
      <w:pPr>
        <w:spacing w:line="240" w:lineRule="auto"/>
        <w:jc w:val="center"/>
        <w:rPr>
          <w:rFonts w:asciiTheme="minorHAnsi" w:hAnsiTheme="minorHAnsi" w:cstheme="minorHAnsi"/>
          <w:b/>
          <w:sz w:val="22"/>
          <w:szCs w:val="22"/>
        </w:rPr>
      </w:pPr>
      <w:r>
        <w:rPr>
          <w:rFonts w:asciiTheme="minorHAnsi" w:hAnsiTheme="minorHAnsi" w:cstheme="minorHAnsi"/>
          <w:b/>
          <w:sz w:val="22"/>
          <w:szCs w:val="22"/>
        </w:rPr>
        <w:t>št. pogodbe 210-4/2026-______</w:t>
      </w:r>
    </w:p>
    <w:p w14:paraId="4950E1C6" w14:textId="77777777" w:rsidR="004A2961" w:rsidRPr="00BF7552" w:rsidRDefault="004A2961" w:rsidP="004A2961">
      <w:pPr>
        <w:spacing w:line="240" w:lineRule="auto"/>
        <w:ind w:left="283" w:hanging="283"/>
        <w:jc w:val="center"/>
        <w:rPr>
          <w:rFonts w:asciiTheme="minorHAnsi" w:hAnsiTheme="minorHAnsi" w:cstheme="minorHAnsi"/>
          <w:b/>
          <w:sz w:val="22"/>
          <w:szCs w:val="22"/>
        </w:rPr>
      </w:pPr>
    </w:p>
    <w:p w14:paraId="3EF2362E" w14:textId="77777777" w:rsidR="004A2961" w:rsidRPr="00BF7552" w:rsidRDefault="004A2961" w:rsidP="004A2961">
      <w:pPr>
        <w:numPr>
          <w:ilvl w:val="0"/>
          <w:numId w:val="4"/>
        </w:numPr>
        <w:spacing w:line="240" w:lineRule="auto"/>
        <w:jc w:val="center"/>
        <w:rPr>
          <w:rFonts w:asciiTheme="minorHAnsi" w:hAnsiTheme="minorHAnsi" w:cstheme="minorHAnsi"/>
          <w:b/>
          <w:sz w:val="22"/>
          <w:szCs w:val="22"/>
        </w:rPr>
      </w:pPr>
      <w:r>
        <w:rPr>
          <w:rFonts w:asciiTheme="minorHAnsi" w:hAnsiTheme="minorHAnsi" w:cstheme="minorHAnsi"/>
          <w:b/>
          <w:sz w:val="22"/>
          <w:szCs w:val="22"/>
        </w:rPr>
        <w:t>člen</w:t>
      </w:r>
    </w:p>
    <w:p w14:paraId="6D1566F6" w14:textId="77777777" w:rsidR="004A2961" w:rsidRPr="00BF7552" w:rsidRDefault="004A2961" w:rsidP="004A2961">
      <w:pPr>
        <w:spacing w:line="240" w:lineRule="auto"/>
        <w:ind w:left="283" w:hanging="283"/>
        <w:jc w:val="center"/>
        <w:rPr>
          <w:rFonts w:asciiTheme="minorHAnsi" w:hAnsiTheme="minorHAnsi" w:cstheme="minorHAnsi"/>
          <w:b/>
          <w:sz w:val="22"/>
          <w:szCs w:val="22"/>
        </w:rPr>
      </w:pPr>
      <w:r>
        <w:rPr>
          <w:rFonts w:asciiTheme="minorHAnsi" w:hAnsiTheme="minorHAnsi" w:cstheme="minorHAnsi"/>
          <w:b/>
          <w:sz w:val="22"/>
          <w:szCs w:val="22"/>
        </w:rPr>
        <w:t>Osnovno določilo</w:t>
      </w:r>
    </w:p>
    <w:p w14:paraId="691BECEB" w14:textId="77777777" w:rsidR="004A2961" w:rsidRPr="00BF7552" w:rsidRDefault="004A2961" w:rsidP="004A2961">
      <w:pPr>
        <w:spacing w:line="240" w:lineRule="auto"/>
        <w:ind w:left="720"/>
        <w:rPr>
          <w:rFonts w:asciiTheme="minorHAnsi" w:hAnsiTheme="minorHAnsi" w:cstheme="minorHAnsi"/>
          <w:b/>
          <w:sz w:val="22"/>
          <w:szCs w:val="22"/>
        </w:rPr>
      </w:pPr>
    </w:p>
    <w:p w14:paraId="6F5CCF75" w14:textId="77777777"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Stranki sporazuma uvodoma ugotavljata, da: </w:t>
      </w:r>
    </w:p>
    <w:p w14:paraId="4390ECA5" w14:textId="21D5B889" w:rsidR="00E64476" w:rsidRPr="00E64476" w:rsidRDefault="00E64476" w:rsidP="00E64476">
      <w:pPr>
        <w:pStyle w:val="Odstavekseznama"/>
        <w:numPr>
          <w:ilvl w:val="0"/>
          <w:numId w:val="3"/>
        </w:numPr>
        <w:spacing w:line="240" w:lineRule="auto"/>
        <w:jc w:val="both"/>
        <w:rPr>
          <w:rFonts w:asciiTheme="minorHAnsi" w:hAnsiTheme="minorHAnsi" w:cstheme="minorHAnsi"/>
          <w:sz w:val="22"/>
          <w:szCs w:val="22"/>
        </w:rPr>
      </w:pPr>
      <w:r>
        <w:rPr>
          <w:rFonts w:asciiTheme="minorHAnsi" w:hAnsiTheme="minorHAnsi" w:cstheme="minorHAnsi"/>
          <w:sz w:val="22"/>
          <w:szCs w:val="22"/>
        </w:rPr>
        <w:t>je naročnik izvedel javno naročilo za Sukcesivno dobavo sanitetnega materiala za dve leti za 4 sklope,</w:t>
      </w:r>
    </w:p>
    <w:p w14:paraId="29D35ADF" w14:textId="4E13FCAA" w:rsidR="00E64476" w:rsidRPr="00E64476" w:rsidRDefault="00E64476" w:rsidP="00E64476">
      <w:pPr>
        <w:pStyle w:val="Odstavekseznama"/>
        <w:numPr>
          <w:ilvl w:val="0"/>
          <w:numId w:val="3"/>
        </w:num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je bilo javno naročilo dne ____objavljeno na Portalu javnih naročil pod št. ____________ </w:t>
      </w:r>
    </w:p>
    <w:p w14:paraId="2C51EA30" w14:textId="6BA87CF9" w:rsidR="00E64476" w:rsidRPr="00E64476" w:rsidRDefault="00E64476" w:rsidP="00E64476">
      <w:pPr>
        <w:pStyle w:val="Odstavekseznama"/>
        <w:numPr>
          <w:ilvl w:val="0"/>
          <w:numId w:val="3"/>
        </w:numPr>
        <w:spacing w:line="240" w:lineRule="auto"/>
        <w:jc w:val="both"/>
        <w:rPr>
          <w:rFonts w:asciiTheme="minorHAnsi" w:hAnsiTheme="minorHAnsi" w:cstheme="minorHAnsi"/>
          <w:sz w:val="22"/>
          <w:szCs w:val="22"/>
        </w:rPr>
      </w:pPr>
      <w:r>
        <w:rPr>
          <w:rFonts w:asciiTheme="minorHAnsi" w:hAnsiTheme="minorHAnsi" w:cstheme="minorHAnsi"/>
          <w:sz w:val="22"/>
          <w:szCs w:val="22"/>
        </w:rPr>
        <w:t>je dobavitelj oddal dopustno ponudbo za sklop ________,  in je bil po razvrstitvi ponudb uvrščen med prve tri ponudnike za sklope __________,</w:t>
      </w:r>
    </w:p>
    <w:p w14:paraId="5D9210B9" w14:textId="77777777" w:rsidR="00E64476" w:rsidRPr="00E64476" w:rsidRDefault="00E64476" w:rsidP="00E64476">
      <w:pPr>
        <w:pStyle w:val="Odstavekseznama"/>
        <w:numPr>
          <w:ilvl w:val="0"/>
          <w:numId w:val="3"/>
        </w:numPr>
        <w:spacing w:line="240" w:lineRule="auto"/>
        <w:jc w:val="both"/>
        <w:rPr>
          <w:rFonts w:asciiTheme="minorHAnsi" w:hAnsiTheme="minorHAnsi" w:cstheme="minorHAnsi"/>
          <w:sz w:val="22"/>
          <w:szCs w:val="22"/>
        </w:rPr>
      </w:pPr>
      <w:r>
        <w:rPr>
          <w:rFonts w:asciiTheme="minorHAnsi" w:hAnsiTheme="minorHAnsi" w:cstheme="minorHAnsi"/>
          <w:sz w:val="22"/>
          <w:szCs w:val="22"/>
        </w:rPr>
        <w:t>je postala odločitev o oddaji javnega naročila pravnomočna dne ____________,</w:t>
      </w:r>
    </w:p>
    <w:p w14:paraId="47986884" w14:textId="77777777" w:rsidR="00E64476" w:rsidRPr="00E64476" w:rsidRDefault="00E64476" w:rsidP="00E64476">
      <w:pPr>
        <w:pStyle w:val="Odstavekseznama"/>
        <w:numPr>
          <w:ilvl w:val="0"/>
          <w:numId w:val="3"/>
        </w:numPr>
        <w:spacing w:line="240" w:lineRule="auto"/>
        <w:jc w:val="both"/>
        <w:rPr>
          <w:rFonts w:asciiTheme="minorHAnsi" w:hAnsiTheme="minorHAnsi" w:cstheme="minorHAnsi"/>
          <w:sz w:val="22"/>
          <w:szCs w:val="22"/>
        </w:rPr>
      </w:pPr>
      <w:r>
        <w:rPr>
          <w:rFonts w:asciiTheme="minorHAnsi" w:hAnsiTheme="minorHAnsi" w:cstheme="minorHAnsi"/>
          <w:sz w:val="22"/>
          <w:szCs w:val="22"/>
        </w:rPr>
        <w:t>ima naročnik sredstva za izvedbo naročila zagotovljena v finančnem načrtu.</w:t>
      </w:r>
    </w:p>
    <w:p w14:paraId="7A41CEDA" w14:textId="77777777" w:rsidR="004A2961" w:rsidRPr="00BF7552" w:rsidRDefault="004A2961" w:rsidP="004A2961">
      <w:pPr>
        <w:spacing w:line="240" w:lineRule="auto"/>
        <w:jc w:val="both"/>
        <w:rPr>
          <w:rFonts w:asciiTheme="minorHAnsi" w:hAnsiTheme="minorHAnsi" w:cstheme="minorHAnsi"/>
          <w:sz w:val="22"/>
          <w:szCs w:val="22"/>
        </w:rPr>
      </w:pPr>
    </w:p>
    <w:p w14:paraId="49A96F31" w14:textId="77777777" w:rsidR="004A2961" w:rsidRPr="00BF7552" w:rsidRDefault="004A2961" w:rsidP="004A2961">
      <w:pPr>
        <w:numPr>
          <w:ilvl w:val="0"/>
          <w:numId w:val="4"/>
        </w:numPr>
        <w:spacing w:line="240" w:lineRule="auto"/>
        <w:jc w:val="center"/>
        <w:rPr>
          <w:rFonts w:asciiTheme="minorHAnsi" w:hAnsiTheme="minorHAnsi" w:cstheme="minorHAnsi"/>
          <w:b/>
          <w:sz w:val="22"/>
          <w:szCs w:val="22"/>
        </w:rPr>
      </w:pPr>
      <w:r>
        <w:rPr>
          <w:rFonts w:asciiTheme="minorHAnsi" w:hAnsiTheme="minorHAnsi" w:cstheme="minorHAnsi"/>
          <w:b/>
          <w:sz w:val="22"/>
          <w:szCs w:val="22"/>
        </w:rPr>
        <w:t xml:space="preserve">člen </w:t>
      </w:r>
    </w:p>
    <w:p w14:paraId="041B7728" w14:textId="77777777" w:rsidR="004A2961" w:rsidRPr="00BF7552" w:rsidRDefault="004A2961" w:rsidP="004A2961">
      <w:pPr>
        <w:spacing w:line="240" w:lineRule="auto"/>
        <w:jc w:val="center"/>
        <w:rPr>
          <w:rFonts w:asciiTheme="minorHAnsi" w:hAnsiTheme="minorHAnsi" w:cstheme="minorHAnsi"/>
          <w:b/>
          <w:sz w:val="22"/>
          <w:szCs w:val="22"/>
        </w:rPr>
      </w:pPr>
      <w:r>
        <w:rPr>
          <w:rFonts w:asciiTheme="minorHAnsi" w:hAnsiTheme="minorHAnsi" w:cstheme="minorHAnsi"/>
          <w:b/>
          <w:sz w:val="22"/>
          <w:szCs w:val="22"/>
        </w:rPr>
        <w:t>Predmet okvirnega sporazuma</w:t>
      </w:r>
    </w:p>
    <w:p w14:paraId="2CB6F088" w14:textId="77777777" w:rsidR="004A2961" w:rsidRPr="00BF7552" w:rsidRDefault="004A2961" w:rsidP="004A2961">
      <w:pPr>
        <w:spacing w:line="240" w:lineRule="auto"/>
        <w:jc w:val="both"/>
        <w:rPr>
          <w:rFonts w:asciiTheme="minorHAnsi" w:hAnsiTheme="minorHAnsi" w:cstheme="minorHAnsi"/>
          <w:sz w:val="22"/>
          <w:szCs w:val="22"/>
        </w:rPr>
      </w:pPr>
    </w:p>
    <w:p w14:paraId="01365153" w14:textId="361336F7"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Stranki sporazuma soglašata, da dobavitelj za naročnika izvaja dobavo in dostavo blaga (razloženo) ter odvoz odpadne embalaže za sklop</w:t>
      </w:r>
      <w:r w:rsidR="006B7175">
        <w:rPr>
          <w:rFonts w:asciiTheme="minorHAnsi" w:hAnsiTheme="minorHAnsi" w:cstheme="minorHAnsi"/>
          <w:sz w:val="22"/>
          <w:szCs w:val="22"/>
        </w:rPr>
        <w:t>-e</w:t>
      </w:r>
      <w:r>
        <w:rPr>
          <w:rFonts w:asciiTheme="minorHAnsi" w:hAnsiTheme="minorHAnsi" w:cstheme="minorHAnsi"/>
          <w:sz w:val="22"/>
          <w:szCs w:val="22"/>
        </w:rPr>
        <w:t xml:space="preserve"> ________________. </w:t>
      </w:r>
    </w:p>
    <w:p w14:paraId="1BDA8E4F" w14:textId="77777777" w:rsidR="004A2961" w:rsidRPr="00BF7552" w:rsidRDefault="004A2961" w:rsidP="004A2961">
      <w:pPr>
        <w:pStyle w:val="Odstavekseznama"/>
        <w:spacing w:line="240" w:lineRule="auto"/>
        <w:ind w:left="0"/>
        <w:jc w:val="both"/>
        <w:rPr>
          <w:rFonts w:asciiTheme="minorHAnsi" w:hAnsiTheme="minorHAnsi" w:cstheme="minorHAnsi"/>
          <w:sz w:val="22"/>
          <w:szCs w:val="22"/>
        </w:rPr>
      </w:pPr>
    </w:p>
    <w:p w14:paraId="071B01C0" w14:textId="2DF63BEC" w:rsidR="004A2961" w:rsidRPr="00BF7552" w:rsidRDefault="00D330F3"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Predračun in Specifikacija predračuna dobavitelja sta sestavna dela tega okvirnega sporazuma. </w:t>
      </w:r>
    </w:p>
    <w:p w14:paraId="321EC871" w14:textId="77777777" w:rsidR="004A2961" w:rsidRPr="00BF7552" w:rsidRDefault="004A2961" w:rsidP="004A2961">
      <w:pPr>
        <w:spacing w:line="240" w:lineRule="auto"/>
        <w:jc w:val="both"/>
        <w:rPr>
          <w:rFonts w:asciiTheme="minorHAnsi" w:hAnsiTheme="minorHAnsi" w:cstheme="minorHAnsi"/>
          <w:sz w:val="22"/>
          <w:szCs w:val="22"/>
        </w:rPr>
      </w:pPr>
    </w:p>
    <w:p w14:paraId="61FC5889" w14:textId="77777777" w:rsidR="004A2961" w:rsidRPr="00BF7552" w:rsidRDefault="004A2961" w:rsidP="004A2961">
      <w:pPr>
        <w:numPr>
          <w:ilvl w:val="0"/>
          <w:numId w:val="4"/>
        </w:numPr>
        <w:spacing w:line="240" w:lineRule="auto"/>
        <w:jc w:val="center"/>
        <w:rPr>
          <w:rFonts w:asciiTheme="minorHAnsi" w:hAnsiTheme="minorHAnsi" w:cstheme="minorHAnsi"/>
          <w:sz w:val="22"/>
          <w:szCs w:val="22"/>
        </w:rPr>
      </w:pPr>
      <w:r>
        <w:rPr>
          <w:rFonts w:asciiTheme="minorHAnsi" w:hAnsiTheme="minorHAnsi" w:cstheme="minorHAnsi"/>
          <w:b/>
          <w:sz w:val="22"/>
          <w:szCs w:val="22"/>
        </w:rPr>
        <w:t>člen</w:t>
      </w:r>
    </w:p>
    <w:p w14:paraId="28DD7688" w14:textId="77777777" w:rsidR="004A2961" w:rsidRPr="00BF7552" w:rsidRDefault="004A2961" w:rsidP="004A2961">
      <w:pPr>
        <w:spacing w:line="240" w:lineRule="auto"/>
        <w:jc w:val="center"/>
        <w:rPr>
          <w:rFonts w:asciiTheme="minorHAnsi" w:hAnsiTheme="minorHAnsi" w:cstheme="minorHAnsi"/>
          <w:b/>
          <w:sz w:val="22"/>
          <w:szCs w:val="22"/>
        </w:rPr>
      </w:pPr>
      <w:r>
        <w:rPr>
          <w:rFonts w:asciiTheme="minorHAnsi" w:hAnsiTheme="minorHAnsi" w:cstheme="minorHAnsi"/>
          <w:b/>
          <w:sz w:val="22"/>
          <w:szCs w:val="22"/>
        </w:rPr>
        <w:t>Vrednost okvirnega sporazuma</w:t>
      </w:r>
    </w:p>
    <w:p w14:paraId="5319156C" w14:textId="77777777" w:rsidR="004A2961" w:rsidRPr="00BF7552" w:rsidRDefault="004A2961" w:rsidP="004A2961">
      <w:pPr>
        <w:spacing w:line="240" w:lineRule="auto"/>
        <w:jc w:val="both"/>
        <w:rPr>
          <w:rFonts w:asciiTheme="minorHAnsi" w:hAnsiTheme="minorHAnsi" w:cstheme="minorHAnsi"/>
          <w:sz w:val="22"/>
          <w:szCs w:val="22"/>
        </w:rPr>
      </w:pPr>
    </w:p>
    <w:p w14:paraId="0457BE28" w14:textId="77777777"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Stranki sporazuma soglašata, da znaša ocenjena vrednost javnega naročila: </w:t>
      </w:r>
    </w:p>
    <w:p w14:paraId="3526C9EA" w14:textId="77777777" w:rsidR="004A2961" w:rsidRPr="00BF7552" w:rsidRDefault="004A2961" w:rsidP="004A2961">
      <w:pPr>
        <w:spacing w:line="240" w:lineRule="auto"/>
        <w:jc w:val="both"/>
        <w:rPr>
          <w:rFonts w:asciiTheme="minorHAnsi" w:hAnsiTheme="minorHAnsi" w:cstheme="minorHAnsi"/>
          <w:sz w:val="22"/>
          <w:szCs w:val="22"/>
        </w:rPr>
      </w:pPr>
    </w:p>
    <w:tbl>
      <w:tblPr>
        <w:tblStyle w:val="Tabelamrea"/>
        <w:tblW w:w="9322" w:type="dxa"/>
        <w:tblLook w:val="04A0" w:firstRow="1" w:lastRow="0" w:firstColumn="1" w:lastColumn="0" w:noHBand="0" w:noVBand="1"/>
      </w:tblPr>
      <w:tblGrid>
        <w:gridCol w:w="860"/>
        <w:gridCol w:w="2625"/>
        <w:gridCol w:w="2224"/>
        <w:gridCol w:w="1662"/>
        <w:gridCol w:w="1951"/>
      </w:tblGrid>
      <w:tr w:rsidR="004A2961" w:rsidRPr="00BF7552" w14:paraId="59CF4F31" w14:textId="77777777" w:rsidTr="00366B35">
        <w:tc>
          <w:tcPr>
            <w:tcW w:w="860" w:type="dxa"/>
          </w:tcPr>
          <w:p w14:paraId="2C1CF77E" w14:textId="77777777" w:rsidR="004A2961" w:rsidRPr="00BF7552" w:rsidRDefault="004A2961" w:rsidP="00E82676">
            <w:pPr>
              <w:spacing w:line="240" w:lineRule="auto"/>
              <w:rPr>
                <w:rFonts w:asciiTheme="minorHAnsi" w:hAnsiTheme="minorHAnsi" w:cstheme="minorHAnsi"/>
                <w:sz w:val="22"/>
                <w:szCs w:val="22"/>
              </w:rPr>
            </w:pPr>
            <w:r>
              <w:rPr>
                <w:rFonts w:asciiTheme="minorHAnsi" w:hAnsiTheme="minorHAnsi" w:cstheme="minorHAnsi"/>
                <w:sz w:val="22"/>
                <w:szCs w:val="22"/>
              </w:rPr>
              <w:t xml:space="preserve">Št. sklopa </w:t>
            </w:r>
          </w:p>
        </w:tc>
        <w:tc>
          <w:tcPr>
            <w:tcW w:w="2625" w:type="dxa"/>
          </w:tcPr>
          <w:p w14:paraId="6E4F5C4F" w14:textId="77777777" w:rsidR="004A2961" w:rsidRPr="00BF7552" w:rsidRDefault="004A2961" w:rsidP="00E82676">
            <w:pPr>
              <w:spacing w:line="240" w:lineRule="auto"/>
              <w:rPr>
                <w:rFonts w:asciiTheme="minorHAnsi" w:hAnsiTheme="minorHAnsi" w:cstheme="minorHAnsi"/>
                <w:sz w:val="22"/>
                <w:szCs w:val="22"/>
              </w:rPr>
            </w:pPr>
            <w:r>
              <w:rPr>
                <w:rFonts w:asciiTheme="minorHAnsi" w:hAnsiTheme="minorHAnsi" w:cstheme="minorHAnsi"/>
                <w:sz w:val="22"/>
                <w:szCs w:val="22"/>
              </w:rPr>
              <w:t xml:space="preserve">Naziv sklopa </w:t>
            </w:r>
          </w:p>
        </w:tc>
        <w:tc>
          <w:tcPr>
            <w:tcW w:w="2224" w:type="dxa"/>
          </w:tcPr>
          <w:p w14:paraId="75954419" w14:textId="69BBDCDB" w:rsidR="004A2961" w:rsidRPr="00BF7552" w:rsidRDefault="004A2961" w:rsidP="00366B35">
            <w:pPr>
              <w:spacing w:line="240" w:lineRule="auto"/>
              <w:jc w:val="center"/>
              <w:rPr>
                <w:rFonts w:asciiTheme="minorHAnsi" w:hAnsiTheme="minorHAnsi" w:cstheme="minorHAnsi"/>
                <w:sz w:val="22"/>
                <w:szCs w:val="22"/>
              </w:rPr>
            </w:pPr>
            <w:r>
              <w:rPr>
                <w:rFonts w:asciiTheme="minorHAnsi" w:hAnsiTheme="minorHAnsi" w:cstheme="minorHAnsi"/>
                <w:sz w:val="22"/>
                <w:szCs w:val="22"/>
              </w:rPr>
              <w:t>Vrednost v EUR brez DDV</w:t>
            </w:r>
          </w:p>
        </w:tc>
        <w:tc>
          <w:tcPr>
            <w:tcW w:w="1662" w:type="dxa"/>
          </w:tcPr>
          <w:p w14:paraId="7A626798" w14:textId="67149BAB" w:rsidR="004A2961" w:rsidRPr="00BF7552" w:rsidRDefault="004A2961" w:rsidP="00366B35">
            <w:pPr>
              <w:spacing w:line="240" w:lineRule="auto"/>
              <w:jc w:val="center"/>
              <w:rPr>
                <w:rFonts w:asciiTheme="minorHAnsi" w:hAnsiTheme="minorHAnsi" w:cstheme="minorHAnsi"/>
                <w:sz w:val="22"/>
                <w:szCs w:val="22"/>
              </w:rPr>
            </w:pPr>
            <w:r>
              <w:rPr>
                <w:rFonts w:asciiTheme="minorHAnsi" w:hAnsiTheme="minorHAnsi" w:cstheme="minorHAnsi"/>
                <w:sz w:val="22"/>
                <w:szCs w:val="22"/>
              </w:rPr>
              <w:t>DDV</w:t>
            </w:r>
          </w:p>
        </w:tc>
        <w:tc>
          <w:tcPr>
            <w:tcW w:w="1951" w:type="dxa"/>
          </w:tcPr>
          <w:p w14:paraId="2C2D1D71" w14:textId="1CA4CE5C" w:rsidR="004A2961" w:rsidRPr="00BF7552" w:rsidRDefault="004A2961" w:rsidP="00366B35">
            <w:pPr>
              <w:spacing w:line="240" w:lineRule="auto"/>
              <w:jc w:val="center"/>
              <w:rPr>
                <w:rFonts w:asciiTheme="minorHAnsi" w:hAnsiTheme="minorHAnsi" w:cstheme="minorHAnsi"/>
                <w:sz w:val="22"/>
                <w:szCs w:val="22"/>
              </w:rPr>
            </w:pPr>
            <w:r>
              <w:rPr>
                <w:rFonts w:asciiTheme="minorHAnsi" w:hAnsiTheme="minorHAnsi" w:cstheme="minorHAnsi"/>
                <w:sz w:val="22"/>
                <w:szCs w:val="22"/>
              </w:rPr>
              <w:t>Vrednost v EUR z DDV</w:t>
            </w:r>
          </w:p>
        </w:tc>
      </w:tr>
      <w:tr w:rsidR="00366B35" w:rsidRPr="00BF7552" w14:paraId="267FF51D" w14:textId="77777777" w:rsidTr="00366B35">
        <w:tc>
          <w:tcPr>
            <w:tcW w:w="860" w:type="dxa"/>
          </w:tcPr>
          <w:p w14:paraId="011DEE29" w14:textId="0AE4F1F2" w:rsidR="00366B35" w:rsidRPr="00BF7552" w:rsidRDefault="00366B35" w:rsidP="00366B35">
            <w:pPr>
              <w:spacing w:line="240" w:lineRule="auto"/>
              <w:rPr>
                <w:rFonts w:asciiTheme="minorHAnsi" w:hAnsiTheme="minorHAnsi" w:cstheme="minorHAnsi"/>
                <w:sz w:val="22"/>
                <w:szCs w:val="22"/>
              </w:rPr>
            </w:pPr>
            <w:r>
              <w:rPr>
                <w:rFonts w:asciiTheme="minorHAnsi" w:hAnsiTheme="minorHAnsi" w:cstheme="minorHAnsi"/>
                <w:sz w:val="22"/>
                <w:szCs w:val="22"/>
              </w:rPr>
              <w:t>1</w:t>
            </w:r>
          </w:p>
        </w:tc>
        <w:tc>
          <w:tcPr>
            <w:tcW w:w="2625" w:type="dxa"/>
          </w:tcPr>
          <w:p w14:paraId="744648D3" w14:textId="523308C9" w:rsidR="00366B35" w:rsidRPr="00BF7552" w:rsidRDefault="00366B35" w:rsidP="00366B35">
            <w:pPr>
              <w:spacing w:line="240" w:lineRule="auto"/>
              <w:rPr>
                <w:rFonts w:asciiTheme="minorHAnsi" w:hAnsiTheme="minorHAnsi" w:cstheme="minorHAnsi"/>
                <w:sz w:val="22"/>
                <w:szCs w:val="22"/>
              </w:rPr>
            </w:pPr>
            <w:r>
              <w:rPr>
                <w:rFonts w:asciiTheme="minorHAnsi" w:hAnsiTheme="minorHAnsi" w:cstheme="minorHAnsi"/>
                <w:sz w:val="22"/>
                <w:szCs w:val="22"/>
              </w:rPr>
              <w:t>MATERIAL ZA OSKRBO RANE</w:t>
            </w:r>
          </w:p>
        </w:tc>
        <w:tc>
          <w:tcPr>
            <w:tcW w:w="2224" w:type="dxa"/>
          </w:tcPr>
          <w:p w14:paraId="4764ADC1" w14:textId="40FA0232" w:rsidR="00366B35" w:rsidRPr="00BF7552" w:rsidRDefault="00366B35" w:rsidP="00366B35">
            <w:pPr>
              <w:spacing w:line="240" w:lineRule="auto"/>
              <w:rPr>
                <w:rFonts w:asciiTheme="minorHAnsi" w:hAnsiTheme="minorHAnsi" w:cstheme="minorHAnsi"/>
                <w:sz w:val="22"/>
                <w:szCs w:val="22"/>
              </w:rPr>
            </w:pPr>
          </w:p>
        </w:tc>
        <w:tc>
          <w:tcPr>
            <w:tcW w:w="1662" w:type="dxa"/>
          </w:tcPr>
          <w:p w14:paraId="7C6AA817" w14:textId="147E0106" w:rsidR="00366B35" w:rsidRPr="00BF7552" w:rsidRDefault="00366B35" w:rsidP="00366B35">
            <w:pPr>
              <w:spacing w:line="240" w:lineRule="auto"/>
              <w:rPr>
                <w:rFonts w:asciiTheme="minorHAnsi" w:hAnsiTheme="minorHAnsi" w:cstheme="minorHAnsi"/>
                <w:sz w:val="22"/>
                <w:szCs w:val="22"/>
              </w:rPr>
            </w:pPr>
          </w:p>
        </w:tc>
        <w:tc>
          <w:tcPr>
            <w:tcW w:w="1951" w:type="dxa"/>
          </w:tcPr>
          <w:p w14:paraId="22BF7889" w14:textId="61A1BA89" w:rsidR="00366B35" w:rsidRPr="00BF7552" w:rsidRDefault="00366B35" w:rsidP="00366B35">
            <w:pPr>
              <w:spacing w:line="240" w:lineRule="auto"/>
              <w:rPr>
                <w:rFonts w:asciiTheme="minorHAnsi" w:hAnsiTheme="minorHAnsi" w:cstheme="minorHAnsi"/>
                <w:sz w:val="22"/>
                <w:szCs w:val="22"/>
              </w:rPr>
            </w:pPr>
          </w:p>
        </w:tc>
      </w:tr>
      <w:tr w:rsidR="00366B35" w:rsidRPr="00BF7552" w14:paraId="17CD677D" w14:textId="77777777" w:rsidTr="00366B35">
        <w:tc>
          <w:tcPr>
            <w:tcW w:w="860" w:type="dxa"/>
          </w:tcPr>
          <w:p w14:paraId="411FA2BF" w14:textId="34FD476C" w:rsidR="00366B35" w:rsidRPr="00BF7552" w:rsidRDefault="00366B35" w:rsidP="00366B35">
            <w:pPr>
              <w:spacing w:line="240" w:lineRule="auto"/>
              <w:rPr>
                <w:rFonts w:asciiTheme="minorHAnsi" w:hAnsiTheme="minorHAnsi" w:cstheme="minorHAnsi"/>
                <w:noProof/>
                <w:sz w:val="22"/>
                <w:szCs w:val="22"/>
              </w:rPr>
            </w:pPr>
            <w:r>
              <w:rPr>
                <w:rFonts w:asciiTheme="minorHAnsi" w:hAnsiTheme="minorHAnsi" w:cstheme="minorHAnsi"/>
                <w:sz w:val="22"/>
                <w:szCs w:val="22"/>
              </w:rPr>
              <w:lastRenderedPageBreak/>
              <w:t>2</w:t>
            </w:r>
          </w:p>
        </w:tc>
        <w:tc>
          <w:tcPr>
            <w:tcW w:w="2625" w:type="dxa"/>
          </w:tcPr>
          <w:p w14:paraId="75B35CE3" w14:textId="2C683671" w:rsidR="00366B35" w:rsidRPr="00BF7552" w:rsidRDefault="00366B35" w:rsidP="00366B35">
            <w:pPr>
              <w:spacing w:line="240" w:lineRule="auto"/>
              <w:rPr>
                <w:rFonts w:asciiTheme="minorHAnsi" w:hAnsiTheme="minorHAnsi" w:cstheme="minorHAnsi"/>
                <w:sz w:val="22"/>
                <w:szCs w:val="22"/>
              </w:rPr>
            </w:pPr>
            <w:r>
              <w:rPr>
                <w:rFonts w:asciiTheme="minorHAnsi" w:hAnsiTheme="minorHAnsi" w:cstheme="minorHAnsi"/>
                <w:sz w:val="22"/>
                <w:szCs w:val="22"/>
              </w:rPr>
              <w:t>MATERIAL ZA OSEBNO NEGO IN ZAŠČITO</w:t>
            </w:r>
          </w:p>
        </w:tc>
        <w:tc>
          <w:tcPr>
            <w:tcW w:w="2224" w:type="dxa"/>
          </w:tcPr>
          <w:p w14:paraId="7CFF790E" w14:textId="719CEE20" w:rsidR="00366B35" w:rsidRPr="00BF7552" w:rsidRDefault="00366B35" w:rsidP="00366B35">
            <w:pPr>
              <w:spacing w:line="240" w:lineRule="auto"/>
              <w:rPr>
                <w:rFonts w:asciiTheme="minorHAnsi" w:hAnsiTheme="minorHAnsi" w:cstheme="minorHAnsi"/>
                <w:sz w:val="22"/>
                <w:szCs w:val="22"/>
              </w:rPr>
            </w:pPr>
          </w:p>
        </w:tc>
        <w:tc>
          <w:tcPr>
            <w:tcW w:w="1662" w:type="dxa"/>
          </w:tcPr>
          <w:p w14:paraId="6FD41361" w14:textId="2465D4AE" w:rsidR="00366B35" w:rsidRPr="00BF7552" w:rsidRDefault="00366B35" w:rsidP="00366B35">
            <w:pPr>
              <w:spacing w:line="240" w:lineRule="auto"/>
              <w:rPr>
                <w:rFonts w:asciiTheme="minorHAnsi" w:hAnsiTheme="minorHAnsi" w:cstheme="minorHAnsi"/>
                <w:sz w:val="22"/>
                <w:szCs w:val="22"/>
              </w:rPr>
            </w:pPr>
          </w:p>
        </w:tc>
        <w:tc>
          <w:tcPr>
            <w:tcW w:w="1951" w:type="dxa"/>
          </w:tcPr>
          <w:p w14:paraId="35F875D6" w14:textId="0C228C1C" w:rsidR="00366B35" w:rsidRPr="00BF7552" w:rsidRDefault="00366B35" w:rsidP="00366B35">
            <w:pPr>
              <w:spacing w:line="240" w:lineRule="auto"/>
              <w:rPr>
                <w:rFonts w:asciiTheme="minorHAnsi" w:hAnsiTheme="minorHAnsi" w:cstheme="minorHAnsi"/>
                <w:sz w:val="22"/>
                <w:szCs w:val="22"/>
              </w:rPr>
            </w:pPr>
          </w:p>
        </w:tc>
      </w:tr>
      <w:tr w:rsidR="00366B35" w:rsidRPr="00BF7552" w14:paraId="2E57B71C" w14:textId="77777777" w:rsidTr="00366B35">
        <w:tc>
          <w:tcPr>
            <w:tcW w:w="860" w:type="dxa"/>
          </w:tcPr>
          <w:p w14:paraId="0BF9BBE2" w14:textId="7CFC4B44" w:rsidR="00366B35" w:rsidRPr="00BF7552" w:rsidRDefault="00366B35" w:rsidP="00366B35">
            <w:pPr>
              <w:spacing w:line="240" w:lineRule="auto"/>
              <w:rPr>
                <w:rFonts w:asciiTheme="minorHAnsi" w:hAnsiTheme="minorHAnsi" w:cstheme="minorHAnsi"/>
                <w:noProof/>
                <w:sz w:val="22"/>
                <w:szCs w:val="22"/>
              </w:rPr>
            </w:pPr>
            <w:r>
              <w:rPr>
                <w:rFonts w:asciiTheme="minorHAnsi" w:hAnsiTheme="minorHAnsi" w:cstheme="minorHAnsi"/>
                <w:sz w:val="22"/>
                <w:szCs w:val="22"/>
              </w:rPr>
              <w:t>3</w:t>
            </w:r>
          </w:p>
        </w:tc>
        <w:tc>
          <w:tcPr>
            <w:tcW w:w="2625" w:type="dxa"/>
          </w:tcPr>
          <w:p w14:paraId="06A9811B" w14:textId="263C93BC" w:rsidR="00366B35" w:rsidRPr="00BF7552" w:rsidRDefault="00366B35" w:rsidP="00366B35">
            <w:pPr>
              <w:spacing w:line="240" w:lineRule="auto"/>
              <w:rPr>
                <w:rFonts w:asciiTheme="minorHAnsi" w:hAnsiTheme="minorHAnsi" w:cstheme="minorHAnsi"/>
                <w:sz w:val="22"/>
                <w:szCs w:val="22"/>
              </w:rPr>
            </w:pPr>
            <w:r>
              <w:rPr>
                <w:rFonts w:asciiTheme="minorHAnsi" w:hAnsiTheme="minorHAnsi" w:cstheme="minorHAnsi"/>
                <w:sz w:val="22"/>
                <w:szCs w:val="22"/>
              </w:rPr>
              <w:t>MATERIAL ZA ZDRAVSTVENO NEGO</w:t>
            </w:r>
          </w:p>
        </w:tc>
        <w:tc>
          <w:tcPr>
            <w:tcW w:w="2224" w:type="dxa"/>
          </w:tcPr>
          <w:p w14:paraId="2FCA9E89" w14:textId="6C3AC8F7" w:rsidR="00366B35" w:rsidRPr="00BF7552" w:rsidRDefault="00366B35" w:rsidP="00366B35">
            <w:pPr>
              <w:spacing w:line="240" w:lineRule="auto"/>
              <w:rPr>
                <w:rFonts w:asciiTheme="minorHAnsi" w:hAnsiTheme="minorHAnsi" w:cstheme="minorHAnsi"/>
                <w:sz w:val="22"/>
                <w:szCs w:val="22"/>
              </w:rPr>
            </w:pPr>
          </w:p>
        </w:tc>
        <w:tc>
          <w:tcPr>
            <w:tcW w:w="1662" w:type="dxa"/>
          </w:tcPr>
          <w:p w14:paraId="0B30AA51" w14:textId="5256EFCF" w:rsidR="00366B35" w:rsidRPr="00BF7552" w:rsidRDefault="00366B35" w:rsidP="00366B35">
            <w:pPr>
              <w:spacing w:line="240" w:lineRule="auto"/>
              <w:rPr>
                <w:rFonts w:asciiTheme="minorHAnsi" w:hAnsiTheme="minorHAnsi" w:cstheme="minorHAnsi"/>
                <w:sz w:val="22"/>
                <w:szCs w:val="22"/>
              </w:rPr>
            </w:pPr>
          </w:p>
        </w:tc>
        <w:tc>
          <w:tcPr>
            <w:tcW w:w="1951" w:type="dxa"/>
          </w:tcPr>
          <w:p w14:paraId="65028FE8" w14:textId="73A9C0D0" w:rsidR="00366B35" w:rsidRPr="00BF7552" w:rsidRDefault="00366B35" w:rsidP="00366B35">
            <w:pPr>
              <w:spacing w:line="240" w:lineRule="auto"/>
              <w:rPr>
                <w:rFonts w:asciiTheme="minorHAnsi" w:hAnsiTheme="minorHAnsi" w:cstheme="minorHAnsi"/>
                <w:sz w:val="22"/>
                <w:szCs w:val="22"/>
              </w:rPr>
            </w:pPr>
          </w:p>
        </w:tc>
      </w:tr>
      <w:tr w:rsidR="00366B35" w:rsidRPr="00BF7552" w14:paraId="6E0538C4" w14:textId="77777777" w:rsidTr="00366B35">
        <w:tc>
          <w:tcPr>
            <w:tcW w:w="860" w:type="dxa"/>
          </w:tcPr>
          <w:p w14:paraId="589A962E" w14:textId="244D9AFE" w:rsidR="00366B35" w:rsidRPr="00BF7552" w:rsidRDefault="00366B35" w:rsidP="00366B35">
            <w:pPr>
              <w:spacing w:line="240" w:lineRule="auto"/>
              <w:rPr>
                <w:rFonts w:asciiTheme="minorHAnsi" w:hAnsiTheme="minorHAnsi" w:cstheme="minorHAnsi"/>
                <w:noProof/>
                <w:sz w:val="22"/>
                <w:szCs w:val="22"/>
              </w:rPr>
            </w:pPr>
            <w:r>
              <w:rPr>
                <w:rFonts w:asciiTheme="minorHAnsi" w:hAnsiTheme="minorHAnsi" w:cstheme="minorHAnsi"/>
                <w:sz w:val="22"/>
                <w:szCs w:val="22"/>
              </w:rPr>
              <w:t>4</w:t>
            </w:r>
          </w:p>
        </w:tc>
        <w:tc>
          <w:tcPr>
            <w:tcW w:w="2625" w:type="dxa"/>
          </w:tcPr>
          <w:p w14:paraId="3D8047F1" w14:textId="60C5EE23" w:rsidR="00366B35" w:rsidRPr="00BF7552" w:rsidRDefault="00366B35" w:rsidP="00366B35">
            <w:pPr>
              <w:spacing w:line="240" w:lineRule="auto"/>
              <w:rPr>
                <w:rFonts w:asciiTheme="minorHAnsi" w:hAnsiTheme="minorHAnsi" w:cstheme="minorHAnsi"/>
                <w:sz w:val="22"/>
                <w:szCs w:val="22"/>
              </w:rPr>
            </w:pPr>
            <w:r>
              <w:rPr>
                <w:rFonts w:asciiTheme="minorHAnsi" w:hAnsiTheme="minorHAnsi" w:cstheme="minorHAnsi"/>
                <w:sz w:val="22"/>
                <w:szCs w:val="22"/>
              </w:rPr>
              <w:t>DEZINFEKCIJA</w:t>
            </w:r>
          </w:p>
        </w:tc>
        <w:tc>
          <w:tcPr>
            <w:tcW w:w="2224" w:type="dxa"/>
          </w:tcPr>
          <w:p w14:paraId="7D54AB3C" w14:textId="417FD973" w:rsidR="00366B35" w:rsidRPr="00BF7552" w:rsidRDefault="00366B35" w:rsidP="00366B35">
            <w:pPr>
              <w:spacing w:line="240" w:lineRule="auto"/>
              <w:rPr>
                <w:rFonts w:asciiTheme="minorHAnsi" w:hAnsiTheme="minorHAnsi" w:cstheme="minorHAnsi"/>
                <w:sz w:val="22"/>
                <w:szCs w:val="22"/>
              </w:rPr>
            </w:pPr>
          </w:p>
        </w:tc>
        <w:tc>
          <w:tcPr>
            <w:tcW w:w="1662" w:type="dxa"/>
          </w:tcPr>
          <w:p w14:paraId="343A0FF6" w14:textId="3C631DED" w:rsidR="00366B35" w:rsidRPr="00BF7552" w:rsidRDefault="00366B35" w:rsidP="00366B35">
            <w:pPr>
              <w:spacing w:line="240" w:lineRule="auto"/>
              <w:rPr>
                <w:rFonts w:asciiTheme="minorHAnsi" w:hAnsiTheme="minorHAnsi" w:cstheme="minorHAnsi"/>
                <w:sz w:val="22"/>
                <w:szCs w:val="22"/>
              </w:rPr>
            </w:pPr>
          </w:p>
        </w:tc>
        <w:tc>
          <w:tcPr>
            <w:tcW w:w="1951" w:type="dxa"/>
          </w:tcPr>
          <w:p w14:paraId="32833140" w14:textId="75E063D7" w:rsidR="00366B35" w:rsidRPr="00BF7552" w:rsidRDefault="00366B35" w:rsidP="00366B35">
            <w:pPr>
              <w:spacing w:line="240" w:lineRule="auto"/>
              <w:rPr>
                <w:rFonts w:asciiTheme="minorHAnsi" w:hAnsiTheme="minorHAnsi" w:cstheme="minorHAnsi"/>
                <w:sz w:val="22"/>
                <w:szCs w:val="22"/>
              </w:rPr>
            </w:pPr>
          </w:p>
        </w:tc>
      </w:tr>
      <w:tr w:rsidR="00366B35" w:rsidRPr="00BF7552" w14:paraId="7385DF53" w14:textId="77777777" w:rsidTr="00366B35">
        <w:tc>
          <w:tcPr>
            <w:tcW w:w="860" w:type="dxa"/>
          </w:tcPr>
          <w:p w14:paraId="36079D49" w14:textId="38C58701" w:rsidR="00366B35" w:rsidRPr="00BF7552" w:rsidRDefault="00366B35" w:rsidP="00366B35">
            <w:pPr>
              <w:spacing w:line="240" w:lineRule="auto"/>
              <w:rPr>
                <w:rFonts w:asciiTheme="minorHAnsi" w:hAnsiTheme="minorHAnsi" w:cstheme="minorHAnsi"/>
                <w:noProof/>
                <w:sz w:val="22"/>
                <w:szCs w:val="22"/>
              </w:rPr>
            </w:pPr>
          </w:p>
        </w:tc>
        <w:tc>
          <w:tcPr>
            <w:tcW w:w="2625" w:type="dxa"/>
          </w:tcPr>
          <w:p w14:paraId="5D29B709" w14:textId="2E1610AE" w:rsidR="00366B35" w:rsidRPr="00BF7552" w:rsidRDefault="00F45415" w:rsidP="00366B35">
            <w:pPr>
              <w:spacing w:line="240" w:lineRule="auto"/>
              <w:rPr>
                <w:rFonts w:asciiTheme="minorHAnsi" w:hAnsiTheme="minorHAnsi" w:cstheme="minorHAnsi"/>
                <w:sz w:val="22"/>
                <w:szCs w:val="22"/>
              </w:rPr>
            </w:pPr>
            <w:r>
              <w:rPr>
                <w:rFonts w:asciiTheme="minorHAnsi" w:hAnsiTheme="minorHAnsi" w:cstheme="minorHAnsi"/>
                <w:sz w:val="22"/>
                <w:szCs w:val="22"/>
              </w:rPr>
              <w:t>Skupaj</w:t>
            </w:r>
          </w:p>
        </w:tc>
        <w:tc>
          <w:tcPr>
            <w:tcW w:w="2224" w:type="dxa"/>
          </w:tcPr>
          <w:p w14:paraId="245FB2FB" w14:textId="44008E5F" w:rsidR="00366B35" w:rsidRPr="00BF7552" w:rsidRDefault="00366B35" w:rsidP="00366B35">
            <w:pPr>
              <w:spacing w:line="240" w:lineRule="auto"/>
              <w:rPr>
                <w:rFonts w:asciiTheme="minorHAnsi" w:hAnsiTheme="minorHAnsi" w:cstheme="minorHAnsi"/>
                <w:sz w:val="22"/>
                <w:szCs w:val="22"/>
              </w:rPr>
            </w:pPr>
          </w:p>
        </w:tc>
        <w:tc>
          <w:tcPr>
            <w:tcW w:w="1662" w:type="dxa"/>
          </w:tcPr>
          <w:p w14:paraId="06621171" w14:textId="62BB3C2E" w:rsidR="00366B35" w:rsidRPr="00BF7552" w:rsidRDefault="00366B35" w:rsidP="00366B35">
            <w:pPr>
              <w:spacing w:line="240" w:lineRule="auto"/>
              <w:rPr>
                <w:rFonts w:asciiTheme="minorHAnsi" w:hAnsiTheme="minorHAnsi" w:cstheme="minorHAnsi"/>
                <w:sz w:val="22"/>
                <w:szCs w:val="22"/>
              </w:rPr>
            </w:pPr>
          </w:p>
        </w:tc>
        <w:tc>
          <w:tcPr>
            <w:tcW w:w="1951" w:type="dxa"/>
          </w:tcPr>
          <w:p w14:paraId="7B43CFBF" w14:textId="4276CDA0" w:rsidR="00366B35" w:rsidRPr="00BF7552" w:rsidRDefault="00366B35" w:rsidP="00366B35">
            <w:pPr>
              <w:spacing w:line="240" w:lineRule="auto"/>
              <w:rPr>
                <w:rFonts w:asciiTheme="minorHAnsi" w:hAnsiTheme="minorHAnsi" w:cstheme="minorHAnsi"/>
                <w:sz w:val="22"/>
                <w:szCs w:val="22"/>
              </w:rPr>
            </w:pPr>
          </w:p>
        </w:tc>
      </w:tr>
    </w:tbl>
    <w:p w14:paraId="15EB2F1B" w14:textId="77777777" w:rsidR="004A2961" w:rsidRPr="00BF7552" w:rsidRDefault="004A2961" w:rsidP="004A2961">
      <w:pPr>
        <w:spacing w:line="240" w:lineRule="auto"/>
        <w:jc w:val="both"/>
        <w:rPr>
          <w:rFonts w:asciiTheme="minorHAnsi" w:hAnsiTheme="minorHAnsi" w:cstheme="minorHAnsi"/>
          <w:sz w:val="22"/>
          <w:szCs w:val="22"/>
        </w:rPr>
      </w:pPr>
    </w:p>
    <w:p w14:paraId="32FF0EED" w14:textId="122B5097" w:rsidR="000D1AA2" w:rsidRDefault="000D1AA2" w:rsidP="000D1AA2">
      <w:p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Ocenjena vrednost okvirnega sporazuma je izračunana na podlagi vrednosti, ki jih je dobavitelj navedel v Predračunu in Specifikaciji predračuna ter obdobja veljavnosti okvirnega sporazuma. </w:t>
      </w:r>
    </w:p>
    <w:p w14:paraId="23F75CDD" w14:textId="77777777" w:rsidR="000330EA" w:rsidRPr="000D1AA2" w:rsidRDefault="000330EA" w:rsidP="000D1AA2">
      <w:pPr>
        <w:spacing w:line="240" w:lineRule="auto"/>
        <w:jc w:val="both"/>
        <w:rPr>
          <w:rFonts w:asciiTheme="minorHAnsi" w:hAnsiTheme="minorHAnsi" w:cstheme="minorHAnsi"/>
          <w:sz w:val="22"/>
          <w:szCs w:val="22"/>
        </w:rPr>
      </w:pPr>
    </w:p>
    <w:p w14:paraId="57602F7B" w14:textId="30AFB6CC" w:rsidR="004A2961" w:rsidRDefault="000D1AA2" w:rsidP="000D1AA2">
      <w:pPr>
        <w:spacing w:line="240" w:lineRule="auto"/>
        <w:jc w:val="both"/>
        <w:rPr>
          <w:rFonts w:asciiTheme="minorHAnsi" w:hAnsiTheme="minorHAnsi" w:cstheme="minorHAnsi"/>
          <w:sz w:val="22"/>
          <w:szCs w:val="22"/>
        </w:rPr>
      </w:pPr>
      <w:r>
        <w:rPr>
          <w:rFonts w:asciiTheme="minorHAnsi" w:hAnsiTheme="minorHAnsi" w:cstheme="minorHAnsi"/>
          <w:sz w:val="22"/>
          <w:szCs w:val="22"/>
        </w:rPr>
        <w:t>Dobavitelj s podpisom tega okvirnega sporazuma zagotavlja, da je pri izračunu okvirne vrednosti upošteval vse okoliščine in dejstva, ki vplivajo na oblikovanje ponudbene vrednosti.</w:t>
      </w:r>
    </w:p>
    <w:p w14:paraId="26FC7A2B" w14:textId="77777777" w:rsidR="000330EA" w:rsidRPr="00BF7552" w:rsidRDefault="000330EA" w:rsidP="000D1AA2">
      <w:pPr>
        <w:spacing w:line="240" w:lineRule="auto"/>
        <w:jc w:val="both"/>
        <w:rPr>
          <w:rFonts w:asciiTheme="minorHAnsi" w:hAnsiTheme="minorHAnsi" w:cstheme="minorHAnsi"/>
          <w:sz w:val="22"/>
          <w:szCs w:val="22"/>
        </w:rPr>
      </w:pPr>
    </w:p>
    <w:p w14:paraId="0E501F37" w14:textId="77777777" w:rsidR="004A2961" w:rsidRPr="00BF7552" w:rsidRDefault="004A2961" w:rsidP="004A2961">
      <w:pPr>
        <w:numPr>
          <w:ilvl w:val="0"/>
          <w:numId w:val="4"/>
        </w:numPr>
        <w:spacing w:line="240" w:lineRule="auto"/>
        <w:jc w:val="center"/>
        <w:rPr>
          <w:rFonts w:asciiTheme="minorHAnsi" w:hAnsiTheme="minorHAnsi" w:cstheme="minorHAnsi"/>
          <w:sz w:val="22"/>
          <w:szCs w:val="22"/>
        </w:rPr>
      </w:pPr>
      <w:r>
        <w:rPr>
          <w:rFonts w:asciiTheme="minorHAnsi" w:hAnsiTheme="minorHAnsi" w:cstheme="minorHAnsi"/>
          <w:b/>
          <w:sz w:val="22"/>
          <w:szCs w:val="22"/>
        </w:rPr>
        <w:t>člen</w:t>
      </w:r>
    </w:p>
    <w:p w14:paraId="32CA43D1" w14:textId="77777777" w:rsidR="004A2961" w:rsidRPr="00BF7552" w:rsidRDefault="004A2961" w:rsidP="004A2961">
      <w:pPr>
        <w:spacing w:line="240" w:lineRule="auto"/>
        <w:jc w:val="center"/>
        <w:rPr>
          <w:rFonts w:asciiTheme="minorHAnsi" w:hAnsiTheme="minorHAnsi" w:cstheme="minorHAnsi"/>
          <w:b/>
          <w:sz w:val="22"/>
          <w:szCs w:val="22"/>
        </w:rPr>
      </w:pPr>
      <w:r>
        <w:rPr>
          <w:rFonts w:asciiTheme="minorHAnsi" w:hAnsiTheme="minorHAnsi" w:cstheme="minorHAnsi"/>
          <w:b/>
          <w:sz w:val="22"/>
          <w:szCs w:val="22"/>
        </w:rPr>
        <w:t xml:space="preserve">      Cena</w:t>
      </w:r>
    </w:p>
    <w:p w14:paraId="149883AB" w14:textId="77777777" w:rsidR="004A2961" w:rsidRPr="00BF7552" w:rsidRDefault="004A2961" w:rsidP="004A2961">
      <w:pPr>
        <w:spacing w:line="240" w:lineRule="auto"/>
        <w:jc w:val="both"/>
        <w:rPr>
          <w:rFonts w:asciiTheme="minorHAnsi" w:hAnsiTheme="minorHAnsi" w:cstheme="minorHAnsi"/>
          <w:sz w:val="22"/>
          <w:szCs w:val="22"/>
        </w:rPr>
      </w:pPr>
    </w:p>
    <w:p w14:paraId="39FFE953" w14:textId="77777777"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Končna cena blaga vključuje pariteto ''dostavljeno v skladišče naročnika in razloženo''. </w:t>
      </w:r>
    </w:p>
    <w:p w14:paraId="29A6E374" w14:textId="77777777" w:rsidR="004A2961" w:rsidRPr="00BF7552" w:rsidRDefault="004A2961" w:rsidP="004A2961">
      <w:pPr>
        <w:spacing w:line="240" w:lineRule="auto"/>
        <w:jc w:val="both"/>
        <w:rPr>
          <w:rFonts w:asciiTheme="minorHAnsi" w:hAnsiTheme="minorHAnsi" w:cstheme="minorHAnsi"/>
          <w:sz w:val="22"/>
          <w:szCs w:val="22"/>
        </w:rPr>
      </w:pPr>
    </w:p>
    <w:p w14:paraId="0270ABDE" w14:textId="77777777" w:rsidR="004A2961" w:rsidRPr="00BF7552" w:rsidRDefault="004A2961" w:rsidP="00F717CB">
      <w:pPr>
        <w:spacing w:line="240" w:lineRule="auto"/>
        <w:jc w:val="both"/>
        <w:rPr>
          <w:rFonts w:asciiTheme="minorHAnsi" w:hAnsiTheme="minorHAnsi" w:cstheme="minorHAnsi"/>
          <w:sz w:val="22"/>
          <w:szCs w:val="22"/>
        </w:rPr>
      </w:pPr>
      <w:r>
        <w:rPr>
          <w:rFonts w:asciiTheme="minorHAnsi" w:hAnsiTheme="minorHAnsi" w:cstheme="minorHAnsi"/>
          <w:sz w:val="22"/>
          <w:szCs w:val="22"/>
        </w:rPr>
        <w:t>Cene ponudbenega predračuna so fiksne celotno obdobje veljavnosti okvirnega sporazuma.</w:t>
      </w:r>
    </w:p>
    <w:p w14:paraId="377E0524" w14:textId="77777777" w:rsidR="004A2961" w:rsidRPr="00BF7552" w:rsidRDefault="004A2961" w:rsidP="00F717CB">
      <w:pPr>
        <w:spacing w:line="240" w:lineRule="auto"/>
        <w:jc w:val="both"/>
        <w:rPr>
          <w:rFonts w:asciiTheme="minorHAnsi" w:hAnsiTheme="minorHAnsi" w:cstheme="minorHAnsi"/>
          <w:sz w:val="22"/>
          <w:szCs w:val="22"/>
        </w:rPr>
      </w:pPr>
    </w:p>
    <w:p w14:paraId="7DC4263D" w14:textId="6C74B835" w:rsidR="004A2961" w:rsidRDefault="00F717CB" w:rsidP="00F717CB">
      <w:pPr>
        <w:spacing w:line="240" w:lineRule="auto"/>
        <w:jc w:val="both"/>
        <w:rPr>
          <w:rFonts w:asciiTheme="minorHAnsi" w:hAnsiTheme="minorHAnsi" w:cstheme="minorHAnsi"/>
          <w:sz w:val="22"/>
          <w:szCs w:val="22"/>
        </w:rPr>
      </w:pPr>
      <w:r>
        <w:rPr>
          <w:rFonts w:asciiTheme="minorHAnsi" w:hAnsiTheme="minorHAnsi" w:cstheme="minorHAnsi"/>
          <w:sz w:val="22"/>
          <w:szCs w:val="22"/>
        </w:rPr>
        <w:t>Cene so fiksne za prvo obdobje do odpiranja konkurence.  Naročnik bo odpiral konkurenco predvidoma 12 mesecev po podpisu okvirnega sporazuma za posamezni sklop, pri čemer se naročila na podlagi sporazuma oddajo v skladu s pogoji iz okvirnega sporazuma.</w:t>
      </w:r>
    </w:p>
    <w:p w14:paraId="66C45848" w14:textId="77777777" w:rsidR="005A7977" w:rsidRDefault="005A7977" w:rsidP="00F717CB">
      <w:pPr>
        <w:spacing w:line="240" w:lineRule="auto"/>
        <w:jc w:val="both"/>
        <w:rPr>
          <w:rFonts w:asciiTheme="minorHAnsi" w:hAnsiTheme="minorHAnsi" w:cstheme="minorHAnsi"/>
          <w:sz w:val="22"/>
          <w:szCs w:val="22"/>
        </w:rPr>
      </w:pPr>
    </w:p>
    <w:p w14:paraId="04F4F2C6" w14:textId="47272B32" w:rsidR="005A7977" w:rsidRDefault="005A7977" w:rsidP="00F717CB">
      <w:pPr>
        <w:spacing w:line="240" w:lineRule="auto"/>
        <w:jc w:val="both"/>
        <w:rPr>
          <w:rFonts w:asciiTheme="minorHAnsi" w:hAnsiTheme="minorHAnsi" w:cstheme="minorHAnsi"/>
          <w:sz w:val="22"/>
          <w:szCs w:val="22"/>
        </w:rPr>
      </w:pPr>
      <w:r>
        <w:rPr>
          <w:rFonts w:asciiTheme="minorHAnsi" w:hAnsiTheme="minorHAnsi" w:cstheme="minorHAnsi"/>
          <w:sz w:val="22"/>
          <w:szCs w:val="22"/>
        </w:rPr>
        <w:t>Če po enem letu veljavnosti pogodbe naročnik ne bo izvedel odpiranja konkurence, sme dobavitelj cene valorizirati skladno s Pravilnikom o načinih valorizacije denarnih obveznosti, ki jih v večletnih pogodbah dogovarjajo pravne osebe javnega sektorja (Uradni list RS, št. 1/04), pri čemer se kot veljavni indeks cen uporabi indeks cen življenjskih potrebščin.</w:t>
      </w:r>
    </w:p>
    <w:p w14:paraId="0F00F0A7" w14:textId="77777777" w:rsidR="005A7977" w:rsidRDefault="005A7977" w:rsidP="00F717CB">
      <w:pPr>
        <w:spacing w:line="240" w:lineRule="auto"/>
        <w:jc w:val="both"/>
        <w:rPr>
          <w:rFonts w:asciiTheme="minorHAnsi" w:hAnsiTheme="minorHAnsi" w:cstheme="minorHAnsi"/>
          <w:sz w:val="22"/>
          <w:szCs w:val="22"/>
        </w:rPr>
      </w:pPr>
    </w:p>
    <w:p w14:paraId="2683FBB4" w14:textId="77777777" w:rsidR="00F717CB" w:rsidRPr="00BF7552" w:rsidRDefault="00F717CB" w:rsidP="004A2961">
      <w:pPr>
        <w:autoSpaceDE w:val="0"/>
        <w:autoSpaceDN w:val="0"/>
        <w:adjustRightInd w:val="0"/>
        <w:jc w:val="both"/>
        <w:rPr>
          <w:rFonts w:asciiTheme="minorHAnsi" w:hAnsiTheme="minorHAnsi" w:cstheme="minorHAnsi"/>
          <w:sz w:val="22"/>
          <w:szCs w:val="22"/>
        </w:rPr>
      </w:pPr>
    </w:p>
    <w:p w14:paraId="68FBF6DB" w14:textId="77777777" w:rsidR="004A2961" w:rsidRPr="00BF7552" w:rsidRDefault="004A2961" w:rsidP="004A2961">
      <w:pPr>
        <w:numPr>
          <w:ilvl w:val="0"/>
          <w:numId w:val="4"/>
        </w:numPr>
        <w:spacing w:line="240" w:lineRule="auto"/>
        <w:jc w:val="center"/>
        <w:rPr>
          <w:rFonts w:asciiTheme="minorHAnsi" w:hAnsiTheme="minorHAnsi" w:cstheme="minorHAnsi"/>
          <w:sz w:val="22"/>
          <w:szCs w:val="22"/>
        </w:rPr>
      </w:pPr>
      <w:r>
        <w:rPr>
          <w:rFonts w:asciiTheme="minorHAnsi" w:hAnsiTheme="minorHAnsi" w:cstheme="minorHAnsi"/>
          <w:b/>
          <w:sz w:val="22"/>
          <w:szCs w:val="22"/>
        </w:rPr>
        <w:t>člen</w:t>
      </w:r>
    </w:p>
    <w:p w14:paraId="253A23C6" w14:textId="77777777" w:rsidR="004A2961" w:rsidRPr="00BF7552" w:rsidRDefault="004A2961" w:rsidP="004A2961">
      <w:pPr>
        <w:spacing w:line="240" w:lineRule="auto"/>
        <w:jc w:val="center"/>
        <w:rPr>
          <w:rFonts w:asciiTheme="minorHAnsi" w:hAnsiTheme="minorHAnsi" w:cstheme="minorHAnsi"/>
          <w:b/>
          <w:sz w:val="22"/>
          <w:szCs w:val="22"/>
        </w:rPr>
      </w:pPr>
      <w:r>
        <w:rPr>
          <w:rFonts w:asciiTheme="minorHAnsi" w:hAnsiTheme="minorHAnsi" w:cstheme="minorHAnsi"/>
          <w:b/>
          <w:sz w:val="22"/>
          <w:szCs w:val="22"/>
        </w:rPr>
        <w:t xml:space="preserve">Akcijske ponudbe </w:t>
      </w:r>
    </w:p>
    <w:p w14:paraId="427B3234" w14:textId="77777777" w:rsidR="004A2961" w:rsidRPr="00BF7552" w:rsidRDefault="004A2961" w:rsidP="004A2961">
      <w:pPr>
        <w:spacing w:line="240" w:lineRule="auto"/>
        <w:jc w:val="both"/>
        <w:rPr>
          <w:rFonts w:asciiTheme="minorHAnsi" w:hAnsiTheme="minorHAnsi" w:cstheme="minorHAnsi"/>
          <w:sz w:val="22"/>
          <w:szCs w:val="22"/>
        </w:rPr>
      </w:pPr>
    </w:p>
    <w:p w14:paraId="0B41D57A" w14:textId="77777777" w:rsidR="004A2961" w:rsidRPr="00BF7552" w:rsidRDefault="004A2961" w:rsidP="004A2961">
      <w:pPr>
        <w:pStyle w:val="Slog3"/>
        <w:numPr>
          <w:ilvl w:val="0"/>
          <w:numId w:val="0"/>
        </w:numPr>
        <w:jc w:val="both"/>
        <w:rPr>
          <w:rFonts w:asciiTheme="minorHAnsi" w:hAnsiTheme="minorHAnsi" w:cstheme="minorHAnsi"/>
          <w:b w:val="0"/>
          <w:color w:val="auto"/>
          <w:sz w:val="22"/>
          <w:szCs w:val="22"/>
        </w:rPr>
      </w:pPr>
      <w:r>
        <w:rPr>
          <w:rFonts w:asciiTheme="minorHAnsi" w:hAnsiTheme="minorHAnsi" w:cstheme="minorHAnsi"/>
          <w:b w:val="0"/>
          <w:color w:val="auto"/>
          <w:sz w:val="22"/>
          <w:szCs w:val="22"/>
        </w:rPr>
        <w:t xml:space="preserve">Dobavitelj lahko tekom veljavnosti okvirnega sporazuma naročnika sproti obvešča o akcijskih ponudbah, ki jih izvaja. Naročnik se samostojno odloči o morebitni dobavi akcijskega blaga. </w:t>
      </w:r>
    </w:p>
    <w:p w14:paraId="77A761F7" w14:textId="77777777" w:rsidR="004A2961" w:rsidRPr="00BF7552" w:rsidRDefault="004A2961" w:rsidP="004A2961">
      <w:pPr>
        <w:pStyle w:val="Slog3"/>
        <w:numPr>
          <w:ilvl w:val="0"/>
          <w:numId w:val="0"/>
        </w:numPr>
        <w:jc w:val="both"/>
        <w:rPr>
          <w:rFonts w:asciiTheme="minorHAnsi" w:hAnsiTheme="minorHAnsi" w:cstheme="minorHAnsi"/>
          <w:b w:val="0"/>
          <w:color w:val="auto"/>
          <w:sz w:val="22"/>
          <w:szCs w:val="22"/>
        </w:rPr>
      </w:pPr>
    </w:p>
    <w:p w14:paraId="6B6626DB" w14:textId="77777777" w:rsidR="004A2961" w:rsidRPr="00BF7552" w:rsidRDefault="004A2961" w:rsidP="004A2961">
      <w:pPr>
        <w:pStyle w:val="Slog3"/>
        <w:numPr>
          <w:ilvl w:val="0"/>
          <w:numId w:val="0"/>
        </w:numPr>
        <w:jc w:val="both"/>
        <w:rPr>
          <w:rFonts w:asciiTheme="minorHAnsi" w:hAnsiTheme="minorHAnsi" w:cstheme="minorHAnsi"/>
          <w:b w:val="0"/>
          <w:color w:val="auto"/>
          <w:sz w:val="22"/>
          <w:szCs w:val="22"/>
        </w:rPr>
      </w:pPr>
      <w:r>
        <w:rPr>
          <w:rFonts w:asciiTheme="minorHAnsi" w:hAnsiTheme="minorHAnsi" w:cstheme="minorHAnsi"/>
          <w:b w:val="0"/>
          <w:color w:val="auto"/>
          <w:sz w:val="22"/>
          <w:szCs w:val="22"/>
        </w:rPr>
        <w:t>Izbrani ponudnik je v tem primeru dolžan obračunati akcijsko ceno, ki je nižja od redne cene, navedene v predračunu ponudnika.</w:t>
      </w:r>
    </w:p>
    <w:p w14:paraId="48ED8F94" w14:textId="77777777" w:rsidR="004A2961" w:rsidRPr="00BF7552" w:rsidRDefault="004A2961" w:rsidP="004A2961">
      <w:pPr>
        <w:spacing w:line="240" w:lineRule="auto"/>
        <w:jc w:val="both"/>
        <w:rPr>
          <w:rFonts w:asciiTheme="minorHAnsi" w:hAnsiTheme="minorHAnsi" w:cstheme="minorHAnsi"/>
          <w:sz w:val="22"/>
          <w:szCs w:val="22"/>
        </w:rPr>
      </w:pPr>
    </w:p>
    <w:p w14:paraId="5CA9E985" w14:textId="77777777" w:rsidR="004A2961" w:rsidRPr="00BF7552" w:rsidRDefault="004A2961" w:rsidP="004A2961">
      <w:pPr>
        <w:numPr>
          <w:ilvl w:val="0"/>
          <w:numId w:val="4"/>
        </w:numPr>
        <w:spacing w:line="240" w:lineRule="auto"/>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člen</w:t>
      </w:r>
    </w:p>
    <w:p w14:paraId="7D707B77" w14:textId="77777777" w:rsidR="004A2961" w:rsidRPr="00BF7552" w:rsidRDefault="004A2961" w:rsidP="004A2961">
      <w:pPr>
        <w:spacing w:line="240" w:lineRule="auto"/>
        <w:jc w:val="center"/>
        <w:rPr>
          <w:rFonts w:asciiTheme="minorHAnsi" w:hAnsiTheme="minorHAnsi" w:cstheme="minorHAnsi"/>
          <w:b/>
          <w:sz w:val="22"/>
          <w:szCs w:val="22"/>
        </w:rPr>
      </w:pPr>
      <w:r>
        <w:rPr>
          <w:rFonts w:asciiTheme="minorHAnsi" w:hAnsiTheme="minorHAnsi" w:cstheme="minorHAnsi"/>
          <w:b/>
          <w:sz w:val="22"/>
          <w:szCs w:val="22"/>
        </w:rPr>
        <w:t xml:space="preserve">E-račun in plačilo </w:t>
      </w:r>
    </w:p>
    <w:p w14:paraId="5F3D7080" w14:textId="77777777" w:rsidR="004A2961" w:rsidRPr="00BF7552" w:rsidRDefault="004A2961" w:rsidP="004A2961">
      <w:pPr>
        <w:spacing w:line="240" w:lineRule="auto"/>
        <w:jc w:val="center"/>
        <w:rPr>
          <w:rFonts w:asciiTheme="minorHAnsi" w:hAnsiTheme="minorHAnsi" w:cstheme="minorHAnsi"/>
          <w:sz w:val="22"/>
          <w:szCs w:val="22"/>
        </w:rPr>
      </w:pPr>
    </w:p>
    <w:p w14:paraId="5311CA79" w14:textId="77777777"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Stranki sporazumno soglašata, da bo dobavitelj naročniku izstavljal e-račun, ki bo zajemal dobavljeno blago za pretekli mesec. </w:t>
      </w:r>
    </w:p>
    <w:p w14:paraId="6C9153FA" w14:textId="77777777" w:rsidR="004A2961" w:rsidRPr="00BF7552" w:rsidRDefault="004A2961" w:rsidP="004A2961">
      <w:pPr>
        <w:tabs>
          <w:tab w:val="left" w:pos="8070"/>
        </w:tabs>
        <w:spacing w:line="240" w:lineRule="auto"/>
        <w:jc w:val="both"/>
        <w:rPr>
          <w:rFonts w:asciiTheme="minorHAnsi" w:hAnsiTheme="minorHAnsi" w:cstheme="minorHAnsi"/>
          <w:sz w:val="22"/>
          <w:szCs w:val="22"/>
        </w:rPr>
      </w:pPr>
      <w:r>
        <w:rPr>
          <w:rFonts w:asciiTheme="minorHAnsi" w:hAnsiTheme="minorHAnsi" w:cstheme="minorHAnsi"/>
          <w:sz w:val="22"/>
          <w:szCs w:val="22"/>
        </w:rPr>
        <w:tab/>
      </w:r>
    </w:p>
    <w:p w14:paraId="1E4F9DBA" w14:textId="77777777"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Kadar se izvedejo dobave, katerim naročnik oporeka in še teče reklamacijski postopek, je dobavitelj dolžan izstaviti e-račun za potrjene dobave preteklega meseca, za preostale pa počakati na razrešitev reklamacije.</w:t>
      </w:r>
    </w:p>
    <w:p w14:paraId="6F629E71" w14:textId="77777777" w:rsidR="004A2961" w:rsidRPr="00BF7552" w:rsidRDefault="004A2961" w:rsidP="004A2961">
      <w:pPr>
        <w:spacing w:line="240" w:lineRule="auto"/>
        <w:jc w:val="both"/>
        <w:rPr>
          <w:rFonts w:asciiTheme="minorHAnsi" w:hAnsiTheme="minorHAnsi" w:cstheme="minorHAnsi"/>
          <w:sz w:val="22"/>
          <w:szCs w:val="22"/>
        </w:rPr>
      </w:pPr>
    </w:p>
    <w:p w14:paraId="356545E5" w14:textId="77777777"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Pri izdaji računa se mora sklicevati na številko okvirnega sporazuma. </w:t>
      </w:r>
    </w:p>
    <w:p w14:paraId="09372AF3" w14:textId="77777777" w:rsidR="004A2961" w:rsidRPr="00BF7552" w:rsidRDefault="004A2961" w:rsidP="004A2961">
      <w:pPr>
        <w:spacing w:line="240" w:lineRule="auto"/>
        <w:jc w:val="both"/>
        <w:rPr>
          <w:rFonts w:asciiTheme="minorHAnsi" w:hAnsiTheme="minorHAnsi" w:cstheme="minorHAnsi"/>
          <w:sz w:val="22"/>
          <w:szCs w:val="22"/>
        </w:rPr>
      </w:pPr>
    </w:p>
    <w:p w14:paraId="79C179BF" w14:textId="77777777" w:rsidR="00CC77E4" w:rsidRPr="00CC77E4" w:rsidRDefault="00CC77E4" w:rsidP="00CC77E4">
      <w:pPr>
        <w:spacing w:line="240" w:lineRule="auto"/>
        <w:jc w:val="both"/>
        <w:rPr>
          <w:rFonts w:asciiTheme="minorHAnsi" w:hAnsiTheme="minorHAnsi" w:cstheme="minorHAnsi"/>
          <w:sz w:val="22"/>
          <w:szCs w:val="22"/>
        </w:rPr>
      </w:pPr>
      <w:r>
        <w:rPr>
          <w:rFonts w:asciiTheme="minorHAnsi" w:hAnsiTheme="minorHAnsi" w:cstheme="minorHAnsi"/>
          <w:sz w:val="22"/>
          <w:szCs w:val="22"/>
        </w:rPr>
        <w:lastRenderedPageBreak/>
        <w:t xml:space="preserve">Vsakemu e-računu mora dobavitelj priložiti skenirane dobavnice, prevzemnice, podpisane s strani pooblaščene osebe dobavitelja in naročnika. V nasprotnem primeru lahko naročnik račun zavrne. </w:t>
      </w:r>
    </w:p>
    <w:p w14:paraId="15C83987" w14:textId="77777777"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Naročnik se obvezuje pravilno in popolno izstavljen e-račun poravnati v roku 30 dni od dneva prejema e-računa. V primeru zamude je dobavitelj upravičen do obračuna zakonskih zamudnih obresti. </w:t>
      </w:r>
    </w:p>
    <w:p w14:paraId="3D53B919" w14:textId="77777777" w:rsidR="004A2961" w:rsidRPr="00BF7552" w:rsidRDefault="004A2961" w:rsidP="004A2961">
      <w:pPr>
        <w:spacing w:line="240" w:lineRule="auto"/>
        <w:jc w:val="both"/>
        <w:rPr>
          <w:rFonts w:asciiTheme="minorHAnsi" w:hAnsiTheme="minorHAnsi" w:cstheme="minorHAnsi"/>
          <w:sz w:val="22"/>
          <w:szCs w:val="22"/>
        </w:rPr>
      </w:pPr>
    </w:p>
    <w:p w14:paraId="4FF0D1BE" w14:textId="77777777" w:rsidR="004A2961" w:rsidRPr="00BF7552" w:rsidRDefault="004A2961" w:rsidP="004A2961">
      <w:pPr>
        <w:numPr>
          <w:ilvl w:val="0"/>
          <w:numId w:val="4"/>
        </w:numPr>
        <w:spacing w:line="240" w:lineRule="auto"/>
        <w:jc w:val="center"/>
        <w:rPr>
          <w:rFonts w:asciiTheme="minorHAnsi" w:hAnsiTheme="minorHAnsi" w:cstheme="minorHAnsi"/>
          <w:sz w:val="22"/>
          <w:szCs w:val="22"/>
        </w:rPr>
      </w:pPr>
      <w:r>
        <w:rPr>
          <w:rFonts w:asciiTheme="minorHAnsi" w:hAnsiTheme="minorHAnsi" w:cstheme="minorHAnsi"/>
          <w:b/>
          <w:sz w:val="22"/>
          <w:szCs w:val="22"/>
        </w:rPr>
        <w:t>člen</w:t>
      </w:r>
    </w:p>
    <w:p w14:paraId="64AB41CF" w14:textId="77777777" w:rsidR="004A2961" w:rsidRPr="00BF7552" w:rsidRDefault="004A2961" w:rsidP="004A2961">
      <w:pPr>
        <w:spacing w:line="240" w:lineRule="auto"/>
        <w:jc w:val="center"/>
        <w:rPr>
          <w:rFonts w:asciiTheme="minorHAnsi" w:hAnsiTheme="minorHAnsi" w:cstheme="minorHAnsi"/>
          <w:b/>
          <w:sz w:val="22"/>
          <w:szCs w:val="22"/>
        </w:rPr>
      </w:pPr>
      <w:r>
        <w:rPr>
          <w:rFonts w:asciiTheme="minorHAnsi" w:hAnsiTheme="minorHAnsi" w:cstheme="minorHAnsi"/>
          <w:b/>
          <w:sz w:val="22"/>
          <w:szCs w:val="22"/>
        </w:rPr>
        <w:t xml:space="preserve">      Blago</w:t>
      </w:r>
    </w:p>
    <w:p w14:paraId="19088F99" w14:textId="77777777" w:rsidR="004A2961" w:rsidRPr="00BF7552" w:rsidRDefault="004A2961" w:rsidP="004A2961">
      <w:pPr>
        <w:spacing w:line="240" w:lineRule="auto"/>
        <w:jc w:val="both"/>
        <w:rPr>
          <w:rFonts w:asciiTheme="minorHAnsi" w:hAnsiTheme="minorHAnsi" w:cstheme="minorHAnsi"/>
          <w:sz w:val="22"/>
          <w:szCs w:val="22"/>
        </w:rPr>
      </w:pPr>
    </w:p>
    <w:p w14:paraId="78799B8C" w14:textId="77777777"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Dobavitelj je dolžan pri izvajanju dobav na podlagi vsakokratnega naročila naročnika upoštevati lastnosti, karakteristike in naziv blaga, ki ga je navedel v svojem predračunu. Naročnik ne bo priznal nobenega odstopanja od navedenega blaga. V nasprotnem primeru ima naročnik prosto odločitev bodisi za odstop od okvirnega sporazuma bodisi za naročanje tega blaga pri drugem dobavitelju skladno z določili ZJN-3. </w:t>
      </w:r>
    </w:p>
    <w:p w14:paraId="6C514830" w14:textId="77777777" w:rsidR="004A2961" w:rsidRPr="00BF7552" w:rsidRDefault="004A2961" w:rsidP="004A2961">
      <w:pPr>
        <w:spacing w:line="240" w:lineRule="auto"/>
        <w:jc w:val="both"/>
        <w:rPr>
          <w:rFonts w:asciiTheme="minorHAnsi" w:hAnsiTheme="minorHAnsi" w:cstheme="minorHAnsi"/>
          <w:sz w:val="22"/>
          <w:szCs w:val="22"/>
        </w:rPr>
      </w:pPr>
    </w:p>
    <w:p w14:paraId="054B3CDF" w14:textId="77777777"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Kadar naročnik to zahteva, je dobavitelj dolžan omogočiti pregled in primerjavo med blagom, ki je bilo podano v času testiranja in blaga, ki ga naročniku dobavlja v času veljavnosti tega okvirnega sporazuma. </w:t>
      </w:r>
    </w:p>
    <w:p w14:paraId="326AEBFD" w14:textId="77777777" w:rsidR="004A2961" w:rsidRPr="00BF7552" w:rsidRDefault="004A2961" w:rsidP="004A2961">
      <w:pPr>
        <w:spacing w:line="240" w:lineRule="auto"/>
        <w:jc w:val="both"/>
        <w:rPr>
          <w:rFonts w:asciiTheme="minorHAnsi" w:hAnsiTheme="minorHAnsi" w:cstheme="minorHAnsi"/>
          <w:sz w:val="22"/>
          <w:szCs w:val="22"/>
        </w:rPr>
      </w:pPr>
    </w:p>
    <w:p w14:paraId="5CA837D5" w14:textId="09CCF531" w:rsidR="004A2961"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Prav tako je dobavitelj dolžan naročniku v roku treh dni od prejema zahteve naročnika za blago, ki je predmet javnega naročila, priložiti vsa ustrezna dokazila, kataloge, prospekte, certifikate, deklaracije in druge podobne dokumente ali vzorce, s katerimi dokazuje zagotavljanje blaga z lastnostmi, kot so bila zahtevana v javnem naročilu.</w:t>
      </w:r>
    </w:p>
    <w:p w14:paraId="3895540D" w14:textId="77777777" w:rsidR="004D0997" w:rsidRPr="00BF7552" w:rsidRDefault="004D0997" w:rsidP="004A2961">
      <w:pPr>
        <w:spacing w:line="240" w:lineRule="auto"/>
        <w:jc w:val="both"/>
        <w:rPr>
          <w:rFonts w:asciiTheme="minorHAnsi" w:hAnsiTheme="minorHAnsi" w:cstheme="minorHAnsi"/>
          <w:sz w:val="22"/>
          <w:szCs w:val="22"/>
        </w:rPr>
      </w:pPr>
    </w:p>
    <w:p w14:paraId="3C72BC19" w14:textId="77777777" w:rsidR="004A2961" w:rsidRPr="00BF7552" w:rsidRDefault="004A2961" w:rsidP="004A2961">
      <w:pPr>
        <w:numPr>
          <w:ilvl w:val="0"/>
          <w:numId w:val="4"/>
        </w:numPr>
        <w:spacing w:line="240" w:lineRule="auto"/>
        <w:jc w:val="center"/>
        <w:rPr>
          <w:rFonts w:asciiTheme="minorHAnsi" w:hAnsiTheme="minorHAnsi" w:cstheme="minorHAnsi"/>
          <w:sz w:val="22"/>
          <w:szCs w:val="22"/>
        </w:rPr>
      </w:pPr>
      <w:r>
        <w:rPr>
          <w:rFonts w:asciiTheme="minorHAnsi" w:hAnsiTheme="minorHAnsi" w:cstheme="minorHAnsi"/>
          <w:b/>
          <w:sz w:val="22"/>
          <w:szCs w:val="22"/>
        </w:rPr>
        <w:t>člen</w:t>
      </w:r>
    </w:p>
    <w:p w14:paraId="18A6DD22" w14:textId="77777777" w:rsidR="004A2961" w:rsidRPr="00BF7552" w:rsidRDefault="004A2961" w:rsidP="004A2961">
      <w:pPr>
        <w:spacing w:line="240" w:lineRule="auto"/>
        <w:jc w:val="center"/>
        <w:rPr>
          <w:rFonts w:asciiTheme="minorHAnsi" w:hAnsiTheme="minorHAnsi" w:cstheme="minorHAnsi"/>
          <w:b/>
          <w:sz w:val="22"/>
          <w:szCs w:val="22"/>
        </w:rPr>
      </w:pPr>
      <w:r>
        <w:rPr>
          <w:rFonts w:asciiTheme="minorHAnsi" w:hAnsiTheme="minorHAnsi" w:cstheme="minorHAnsi"/>
          <w:b/>
          <w:sz w:val="22"/>
          <w:szCs w:val="22"/>
        </w:rPr>
        <w:t xml:space="preserve">      Dodatno blago</w:t>
      </w:r>
    </w:p>
    <w:p w14:paraId="547E10DB" w14:textId="77777777" w:rsidR="004A2961" w:rsidRPr="00BF7552" w:rsidRDefault="004A2961" w:rsidP="004A2961">
      <w:pPr>
        <w:spacing w:line="240" w:lineRule="auto"/>
        <w:jc w:val="center"/>
        <w:rPr>
          <w:rFonts w:asciiTheme="minorHAnsi" w:hAnsiTheme="minorHAnsi" w:cstheme="minorHAnsi"/>
          <w:b/>
          <w:sz w:val="22"/>
          <w:szCs w:val="22"/>
        </w:rPr>
      </w:pPr>
    </w:p>
    <w:p w14:paraId="0359818C" w14:textId="77777777"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V primeru, da bi naročnik tekom trajanja tega okvirnega sporazuma potreboval blago, ki ni predmet tega okvirnega sporazuma, pa ga dobavitelj lahko dobavi, se bo z dobaviteljem dogovoril za dobavo takega blaga. </w:t>
      </w:r>
    </w:p>
    <w:p w14:paraId="1BCB7F20" w14:textId="77777777" w:rsidR="004A2961" w:rsidRPr="00BF7552" w:rsidRDefault="004A2961" w:rsidP="004A2961">
      <w:pPr>
        <w:spacing w:line="240" w:lineRule="auto"/>
        <w:jc w:val="both"/>
        <w:rPr>
          <w:rFonts w:asciiTheme="minorHAnsi" w:hAnsiTheme="minorHAnsi" w:cstheme="minorHAnsi"/>
          <w:sz w:val="22"/>
          <w:szCs w:val="22"/>
        </w:rPr>
      </w:pPr>
    </w:p>
    <w:p w14:paraId="68D8A8FE" w14:textId="77777777"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Dobavitelj bo blago obračunal glede na veljavnost cenika na dan prejema naročila s strani naročnika. Ponudbena cena novo dodanega blaga je nespremenjena za celotno obdobje veljavnosti okvirnega sporazuma. </w:t>
      </w:r>
    </w:p>
    <w:p w14:paraId="5AD80538" w14:textId="77777777" w:rsidR="004A2961" w:rsidRPr="00BF7552" w:rsidRDefault="004A2961" w:rsidP="004A2961">
      <w:pPr>
        <w:spacing w:line="240" w:lineRule="auto"/>
        <w:jc w:val="both"/>
        <w:rPr>
          <w:rFonts w:asciiTheme="minorHAnsi" w:hAnsiTheme="minorHAnsi" w:cstheme="minorHAnsi"/>
          <w:sz w:val="22"/>
          <w:szCs w:val="22"/>
        </w:rPr>
      </w:pPr>
    </w:p>
    <w:p w14:paraId="2C4D133B" w14:textId="77777777"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Tudi za dodatno blago veljajo ostala določila okvirnega sporazuma, ki se nanašajo na obveznosti dobavitelja. </w:t>
      </w:r>
    </w:p>
    <w:p w14:paraId="23E788C4" w14:textId="77777777" w:rsidR="004A2961" w:rsidRPr="00BF7552" w:rsidRDefault="004A2961" w:rsidP="004A2961">
      <w:pPr>
        <w:spacing w:line="240" w:lineRule="auto"/>
        <w:jc w:val="both"/>
        <w:rPr>
          <w:rFonts w:asciiTheme="minorHAnsi" w:hAnsiTheme="minorHAnsi" w:cstheme="minorHAnsi"/>
          <w:sz w:val="22"/>
          <w:szCs w:val="22"/>
        </w:rPr>
      </w:pPr>
    </w:p>
    <w:p w14:paraId="047681E0" w14:textId="77777777" w:rsidR="004A2961" w:rsidRPr="00BF7552" w:rsidRDefault="004A2961" w:rsidP="004A2961">
      <w:pPr>
        <w:numPr>
          <w:ilvl w:val="0"/>
          <w:numId w:val="4"/>
        </w:numPr>
        <w:spacing w:line="240" w:lineRule="auto"/>
        <w:jc w:val="center"/>
        <w:rPr>
          <w:rFonts w:asciiTheme="minorHAnsi" w:hAnsiTheme="minorHAnsi" w:cstheme="minorHAnsi"/>
          <w:sz w:val="22"/>
          <w:szCs w:val="22"/>
        </w:rPr>
      </w:pPr>
      <w:r>
        <w:rPr>
          <w:rFonts w:asciiTheme="minorHAnsi" w:hAnsiTheme="minorHAnsi" w:cstheme="minorHAnsi"/>
          <w:b/>
          <w:sz w:val="22"/>
          <w:szCs w:val="22"/>
        </w:rPr>
        <w:t>člen</w:t>
      </w:r>
    </w:p>
    <w:p w14:paraId="51612A77" w14:textId="77777777" w:rsidR="004A2961" w:rsidRPr="00BF7552" w:rsidRDefault="004A2961" w:rsidP="004A2961">
      <w:pPr>
        <w:spacing w:line="240" w:lineRule="auto"/>
        <w:jc w:val="center"/>
        <w:rPr>
          <w:rFonts w:asciiTheme="minorHAnsi" w:hAnsiTheme="minorHAnsi" w:cstheme="minorHAnsi"/>
          <w:b/>
          <w:sz w:val="22"/>
          <w:szCs w:val="22"/>
        </w:rPr>
      </w:pPr>
      <w:r>
        <w:rPr>
          <w:rFonts w:asciiTheme="minorHAnsi" w:hAnsiTheme="minorHAnsi" w:cstheme="minorHAnsi"/>
          <w:b/>
          <w:sz w:val="22"/>
          <w:szCs w:val="22"/>
        </w:rPr>
        <w:t>Zamenjava blaga</w:t>
      </w:r>
    </w:p>
    <w:p w14:paraId="17A70AFF" w14:textId="77777777" w:rsidR="004A2961" w:rsidRPr="00BF7552" w:rsidRDefault="004A2961" w:rsidP="004A2961">
      <w:pPr>
        <w:spacing w:line="240" w:lineRule="auto"/>
        <w:jc w:val="both"/>
        <w:rPr>
          <w:rFonts w:asciiTheme="minorHAnsi" w:hAnsiTheme="minorHAnsi" w:cstheme="minorHAnsi"/>
          <w:sz w:val="22"/>
          <w:szCs w:val="22"/>
        </w:rPr>
      </w:pPr>
    </w:p>
    <w:p w14:paraId="7E5DA476" w14:textId="77777777" w:rsidR="004A2961" w:rsidRPr="00BF7552" w:rsidRDefault="004A2961" w:rsidP="004A2961">
      <w:pPr>
        <w:autoSpaceDE w:val="0"/>
        <w:autoSpaceDN w:val="0"/>
        <w:adjustRightInd w:val="0"/>
        <w:spacing w:line="240" w:lineRule="auto"/>
        <w:jc w:val="both"/>
        <w:rPr>
          <w:rFonts w:asciiTheme="minorHAnsi" w:hAnsiTheme="minorHAnsi" w:cstheme="minorHAnsi"/>
          <w:color w:val="000000"/>
          <w:sz w:val="22"/>
          <w:szCs w:val="22"/>
          <w:lang w:eastAsia="sl-SI"/>
        </w:rPr>
      </w:pPr>
      <w:r>
        <w:rPr>
          <w:rFonts w:asciiTheme="minorHAnsi" w:hAnsiTheme="minorHAnsi" w:cstheme="minorHAnsi"/>
          <w:color w:val="000000"/>
          <w:sz w:val="22"/>
          <w:szCs w:val="22"/>
          <w:lang w:eastAsia="sl-SI"/>
        </w:rPr>
        <w:t xml:space="preserve">Zamenjava blaga, določenega v predračunu, z drugim blagom tekom izvajanja naročila ni dovoljena, razen v primeru, da naročenega blaga ni na tržišču in se je dobavitelj predhodno dogovoril z naročnikom za dostavo »enakovrednega« blaga po nespremenjeni ceni. </w:t>
      </w:r>
    </w:p>
    <w:p w14:paraId="697B3C2D" w14:textId="77777777" w:rsidR="004A2961" w:rsidRPr="00BF7552" w:rsidRDefault="004A2961" w:rsidP="004A2961">
      <w:pPr>
        <w:autoSpaceDE w:val="0"/>
        <w:autoSpaceDN w:val="0"/>
        <w:adjustRightInd w:val="0"/>
        <w:spacing w:line="240" w:lineRule="auto"/>
        <w:jc w:val="both"/>
        <w:rPr>
          <w:rFonts w:asciiTheme="minorHAnsi" w:hAnsiTheme="minorHAnsi" w:cstheme="minorHAnsi"/>
          <w:color w:val="000000"/>
          <w:sz w:val="22"/>
          <w:szCs w:val="22"/>
          <w:lang w:eastAsia="sl-SI"/>
        </w:rPr>
      </w:pPr>
    </w:p>
    <w:p w14:paraId="37C0672F" w14:textId="77777777" w:rsidR="004A2961" w:rsidRPr="00BF7552" w:rsidRDefault="004A2961" w:rsidP="004A2961">
      <w:pPr>
        <w:autoSpaceDE w:val="0"/>
        <w:autoSpaceDN w:val="0"/>
        <w:adjustRightInd w:val="0"/>
        <w:spacing w:line="240" w:lineRule="auto"/>
        <w:jc w:val="both"/>
        <w:rPr>
          <w:rFonts w:asciiTheme="minorHAnsi" w:hAnsiTheme="minorHAnsi" w:cstheme="minorHAnsi"/>
          <w:color w:val="000000"/>
          <w:sz w:val="22"/>
          <w:szCs w:val="22"/>
          <w:lang w:eastAsia="sl-SI"/>
        </w:rPr>
      </w:pPr>
      <w:r>
        <w:rPr>
          <w:rFonts w:asciiTheme="minorHAnsi" w:hAnsiTheme="minorHAnsi" w:cstheme="minorHAnsi"/>
          <w:color w:val="000000"/>
          <w:sz w:val="22"/>
          <w:szCs w:val="22"/>
          <w:lang w:eastAsia="sl-SI"/>
        </w:rPr>
        <w:t xml:space="preserve">Dobavitelj lahko v teh primerih ponudi tudi enakovredno blago drugega proizvajalca ali druge blagovne znamke (drugačno trgovsko ime), vendar pa mora to blago po kvaliteti, lastnostih, uporabi v celoti ustrezati zahtevam naročnika, navedenim v popisu. </w:t>
      </w:r>
    </w:p>
    <w:p w14:paraId="6B4351EF" w14:textId="77777777" w:rsidR="004A2961" w:rsidRPr="00BF7552" w:rsidRDefault="004A2961" w:rsidP="004A2961">
      <w:pPr>
        <w:spacing w:line="240" w:lineRule="auto"/>
        <w:jc w:val="both"/>
        <w:rPr>
          <w:rFonts w:asciiTheme="minorHAnsi" w:hAnsiTheme="minorHAnsi" w:cstheme="minorHAnsi"/>
          <w:sz w:val="22"/>
          <w:szCs w:val="22"/>
        </w:rPr>
      </w:pPr>
    </w:p>
    <w:p w14:paraId="10AB3231" w14:textId="77777777" w:rsidR="004A2961" w:rsidRPr="00BF7552" w:rsidRDefault="004A2961" w:rsidP="004A2961">
      <w:pPr>
        <w:numPr>
          <w:ilvl w:val="0"/>
          <w:numId w:val="4"/>
        </w:numPr>
        <w:spacing w:line="240" w:lineRule="auto"/>
        <w:jc w:val="center"/>
        <w:rPr>
          <w:rFonts w:asciiTheme="minorHAnsi" w:hAnsiTheme="minorHAnsi" w:cstheme="minorHAnsi"/>
          <w:sz w:val="22"/>
          <w:szCs w:val="22"/>
        </w:rPr>
      </w:pPr>
      <w:r>
        <w:rPr>
          <w:rFonts w:asciiTheme="minorHAnsi" w:hAnsiTheme="minorHAnsi" w:cstheme="minorHAnsi"/>
          <w:b/>
          <w:sz w:val="22"/>
          <w:szCs w:val="22"/>
        </w:rPr>
        <w:t>člen</w:t>
      </w:r>
    </w:p>
    <w:p w14:paraId="12B138BA" w14:textId="77777777" w:rsidR="004A2961" w:rsidRPr="00BF7552" w:rsidRDefault="004A2961" w:rsidP="004A2961">
      <w:pPr>
        <w:spacing w:line="240" w:lineRule="auto"/>
        <w:jc w:val="center"/>
        <w:rPr>
          <w:rFonts w:asciiTheme="minorHAnsi" w:hAnsiTheme="minorHAnsi" w:cstheme="minorHAnsi"/>
          <w:b/>
          <w:sz w:val="22"/>
          <w:szCs w:val="22"/>
        </w:rPr>
      </w:pPr>
      <w:r>
        <w:rPr>
          <w:rFonts w:asciiTheme="minorHAnsi" w:hAnsiTheme="minorHAnsi" w:cstheme="minorHAnsi"/>
          <w:b/>
          <w:sz w:val="22"/>
          <w:szCs w:val="22"/>
        </w:rPr>
        <w:t xml:space="preserve">      Količine</w:t>
      </w:r>
    </w:p>
    <w:p w14:paraId="33D9F084" w14:textId="77777777" w:rsidR="004A2961" w:rsidRPr="00BF7552" w:rsidRDefault="004A2961" w:rsidP="004A2961">
      <w:pPr>
        <w:spacing w:line="240" w:lineRule="auto"/>
        <w:jc w:val="both"/>
        <w:rPr>
          <w:rFonts w:asciiTheme="minorHAnsi" w:hAnsiTheme="minorHAnsi" w:cstheme="minorHAnsi"/>
          <w:b/>
          <w:sz w:val="22"/>
          <w:szCs w:val="22"/>
        </w:rPr>
      </w:pPr>
    </w:p>
    <w:p w14:paraId="27226E4F" w14:textId="77777777" w:rsidR="00D00F84"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Količine, navedene v predračunu so okvirne in naročnik ni odškodninsko ali kako drugače odgovoren zaradi nedoseganja naročanja razpisanih količin posameznega blaga.</w:t>
      </w:r>
    </w:p>
    <w:p w14:paraId="54B711A3" w14:textId="77777777" w:rsidR="004A2961" w:rsidRPr="00BF7552" w:rsidRDefault="004A2961" w:rsidP="004A2961">
      <w:pPr>
        <w:numPr>
          <w:ilvl w:val="0"/>
          <w:numId w:val="4"/>
        </w:numPr>
        <w:spacing w:line="240" w:lineRule="auto"/>
        <w:jc w:val="center"/>
        <w:rPr>
          <w:rFonts w:asciiTheme="minorHAnsi" w:hAnsiTheme="minorHAnsi" w:cstheme="minorHAnsi"/>
          <w:sz w:val="22"/>
          <w:szCs w:val="22"/>
        </w:rPr>
      </w:pPr>
      <w:r>
        <w:rPr>
          <w:rFonts w:asciiTheme="minorHAnsi" w:hAnsiTheme="minorHAnsi" w:cstheme="minorHAnsi"/>
          <w:b/>
          <w:sz w:val="22"/>
          <w:szCs w:val="22"/>
        </w:rPr>
        <w:lastRenderedPageBreak/>
        <w:t>člen</w:t>
      </w:r>
    </w:p>
    <w:p w14:paraId="0E2C7182" w14:textId="77777777" w:rsidR="004A2961" w:rsidRPr="00BF7552" w:rsidRDefault="004A2961" w:rsidP="004A2961">
      <w:pPr>
        <w:spacing w:line="240" w:lineRule="auto"/>
        <w:jc w:val="center"/>
        <w:rPr>
          <w:rFonts w:asciiTheme="minorHAnsi" w:hAnsiTheme="minorHAnsi" w:cstheme="minorHAnsi"/>
          <w:b/>
          <w:sz w:val="22"/>
          <w:szCs w:val="22"/>
        </w:rPr>
      </w:pPr>
      <w:r>
        <w:rPr>
          <w:rFonts w:asciiTheme="minorHAnsi" w:hAnsiTheme="minorHAnsi" w:cstheme="minorHAnsi"/>
          <w:b/>
          <w:sz w:val="22"/>
          <w:szCs w:val="22"/>
        </w:rPr>
        <w:t xml:space="preserve">      Naročanje</w:t>
      </w:r>
    </w:p>
    <w:p w14:paraId="5A0B5327" w14:textId="77777777" w:rsidR="004A2961" w:rsidRPr="00BF7552" w:rsidRDefault="004A2961" w:rsidP="004A2961">
      <w:pPr>
        <w:spacing w:line="240" w:lineRule="auto"/>
        <w:jc w:val="both"/>
        <w:rPr>
          <w:rFonts w:asciiTheme="minorHAnsi" w:hAnsiTheme="minorHAnsi" w:cstheme="minorHAnsi"/>
          <w:sz w:val="22"/>
          <w:szCs w:val="22"/>
        </w:rPr>
      </w:pPr>
    </w:p>
    <w:p w14:paraId="6E7D00DB" w14:textId="77777777" w:rsidR="00E64BE3" w:rsidRDefault="00E64BE3" w:rsidP="002E1DBB">
      <w:pPr>
        <w:spacing w:line="240" w:lineRule="auto"/>
        <w:jc w:val="both"/>
        <w:rPr>
          <w:rFonts w:asciiTheme="minorHAnsi" w:hAnsiTheme="minorHAnsi" w:cstheme="minorHAnsi"/>
          <w:sz w:val="22"/>
          <w:szCs w:val="22"/>
        </w:rPr>
      </w:pPr>
      <w:r>
        <w:rPr>
          <w:rFonts w:asciiTheme="minorHAnsi" w:hAnsiTheme="minorHAnsi" w:cstheme="minorHAnsi"/>
          <w:sz w:val="22"/>
          <w:szCs w:val="22"/>
        </w:rPr>
        <w:t>Naročnik bo naročal pri dobavitelju, ki je za obdobje odpiranja konkurence najugodnejši za celoten sklop.</w:t>
      </w:r>
    </w:p>
    <w:p w14:paraId="4F7BFD69" w14:textId="77777777" w:rsidR="00A836A1" w:rsidRPr="002E1DBB" w:rsidRDefault="00A836A1" w:rsidP="002E1DBB">
      <w:pPr>
        <w:spacing w:line="240" w:lineRule="auto"/>
        <w:jc w:val="both"/>
        <w:rPr>
          <w:rFonts w:asciiTheme="minorHAnsi" w:hAnsiTheme="minorHAnsi" w:cstheme="minorHAnsi"/>
          <w:sz w:val="22"/>
          <w:szCs w:val="22"/>
        </w:rPr>
      </w:pPr>
    </w:p>
    <w:p w14:paraId="54EAFFE6" w14:textId="77777777" w:rsidR="00A836A1" w:rsidRDefault="00E64BE3" w:rsidP="00A836A1">
      <w:pPr>
        <w:spacing w:line="240" w:lineRule="auto"/>
        <w:jc w:val="both"/>
        <w:rPr>
          <w:rFonts w:asciiTheme="minorHAnsi" w:hAnsiTheme="minorHAnsi" w:cstheme="minorHAnsi"/>
          <w:sz w:val="22"/>
          <w:szCs w:val="22"/>
        </w:rPr>
      </w:pPr>
      <w:r>
        <w:rPr>
          <w:rFonts w:asciiTheme="minorHAnsi" w:hAnsiTheme="minorHAnsi" w:cstheme="minorHAnsi"/>
          <w:sz w:val="22"/>
          <w:szCs w:val="22"/>
        </w:rPr>
        <w:t>Naročnik naroča blago sukcesivno, glede na svoje potrebe.</w:t>
      </w:r>
    </w:p>
    <w:p w14:paraId="753FB7F4" w14:textId="77777777" w:rsidR="00A836A1" w:rsidRPr="00A836A1" w:rsidRDefault="00A836A1" w:rsidP="00A836A1">
      <w:pPr>
        <w:spacing w:line="240" w:lineRule="auto"/>
        <w:jc w:val="both"/>
        <w:rPr>
          <w:rFonts w:asciiTheme="minorHAnsi" w:hAnsiTheme="minorHAnsi" w:cstheme="minorHAnsi"/>
          <w:sz w:val="22"/>
          <w:szCs w:val="22"/>
        </w:rPr>
      </w:pPr>
    </w:p>
    <w:p w14:paraId="4F000E59" w14:textId="77777777" w:rsidR="00E64BE3" w:rsidRDefault="00E64BE3" w:rsidP="00A836A1">
      <w:p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Naročnik naroča blago praviloma enkrat tedensko, oziroma po potrebi tudi pogosteje. </w:t>
      </w:r>
    </w:p>
    <w:p w14:paraId="77E6EB6B" w14:textId="77777777" w:rsidR="00A836A1" w:rsidRDefault="00A836A1" w:rsidP="00A836A1">
      <w:pPr>
        <w:spacing w:line="240" w:lineRule="auto"/>
        <w:jc w:val="both"/>
        <w:rPr>
          <w:rFonts w:asciiTheme="minorHAnsi" w:hAnsiTheme="minorHAnsi" w:cstheme="minorHAnsi"/>
          <w:sz w:val="22"/>
          <w:szCs w:val="22"/>
        </w:rPr>
      </w:pPr>
    </w:p>
    <w:p w14:paraId="39ED44FF" w14:textId="6764AE0D" w:rsidR="00A836A1" w:rsidRDefault="00A836A1" w:rsidP="00A836A1">
      <w:pPr>
        <w:spacing w:line="240" w:lineRule="auto"/>
        <w:jc w:val="both"/>
        <w:rPr>
          <w:rFonts w:asciiTheme="minorHAnsi" w:hAnsiTheme="minorHAnsi" w:cstheme="minorHAnsi"/>
          <w:sz w:val="22"/>
          <w:szCs w:val="22"/>
        </w:rPr>
      </w:pPr>
      <w:r>
        <w:rPr>
          <w:rFonts w:asciiTheme="minorHAnsi" w:hAnsiTheme="minorHAnsi" w:cstheme="minorHAnsi"/>
          <w:sz w:val="22"/>
          <w:szCs w:val="22"/>
        </w:rPr>
        <w:t>Naročanje poteka praviloma pisno preko elektronske pošte za naslednji dan, v nujnih primerih pa tudi po telefonu.</w:t>
      </w:r>
    </w:p>
    <w:p w14:paraId="2B0E45E7" w14:textId="77777777" w:rsidR="002523F5" w:rsidRDefault="002523F5" w:rsidP="00A836A1">
      <w:pPr>
        <w:spacing w:line="240" w:lineRule="auto"/>
        <w:jc w:val="both"/>
        <w:rPr>
          <w:rFonts w:asciiTheme="minorHAnsi" w:hAnsiTheme="minorHAnsi" w:cstheme="minorHAnsi"/>
          <w:sz w:val="22"/>
          <w:szCs w:val="22"/>
        </w:rPr>
      </w:pPr>
    </w:p>
    <w:p w14:paraId="0F935D82" w14:textId="77777777" w:rsidR="002523F5" w:rsidRPr="00BF7552" w:rsidRDefault="002523F5" w:rsidP="002523F5">
      <w:pPr>
        <w:spacing w:line="240" w:lineRule="auto"/>
        <w:jc w:val="both"/>
        <w:rPr>
          <w:rFonts w:asciiTheme="minorHAnsi" w:hAnsiTheme="minorHAnsi" w:cstheme="minorHAnsi"/>
          <w:sz w:val="22"/>
          <w:szCs w:val="22"/>
        </w:rPr>
      </w:pPr>
      <w:r>
        <w:rPr>
          <w:rFonts w:asciiTheme="minorHAnsi" w:hAnsiTheme="minorHAnsi" w:cstheme="minorHAnsi"/>
          <w:sz w:val="22"/>
          <w:szCs w:val="22"/>
        </w:rPr>
        <w:t>Ponudnik mora dostaviti blago na dan in ob uri, ki jo naročnik zahteva v 12. členu. Izjemoma, v primeru nujne dostave, mora biti dobavitelj sposoben dostaviti blago v dveh urah od prejetega naročila.</w:t>
      </w:r>
    </w:p>
    <w:p w14:paraId="6A2C3649" w14:textId="77777777" w:rsidR="00A836A1" w:rsidRPr="00A836A1" w:rsidRDefault="00A836A1" w:rsidP="00A836A1">
      <w:pPr>
        <w:spacing w:line="240" w:lineRule="auto"/>
        <w:jc w:val="both"/>
        <w:rPr>
          <w:rFonts w:asciiTheme="minorHAnsi" w:hAnsiTheme="minorHAnsi" w:cstheme="minorHAnsi"/>
          <w:sz w:val="22"/>
          <w:szCs w:val="22"/>
        </w:rPr>
      </w:pPr>
    </w:p>
    <w:p w14:paraId="5A87F29C" w14:textId="77777777" w:rsidR="00E64BE3" w:rsidRPr="002523F5" w:rsidRDefault="00E64BE3" w:rsidP="00E64BE3">
      <w:pPr>
        <w:spacing w:line="240" w:lineRule="auto"/>
        <w:rPr>
          <w:rFonts w:ascii="Calibri" w:hAnsi="Calibri" w:cs="Calibri"/>
          <w:sz w:val="22"/>
          <w:szCs w:val="22"/>
        </w:rPr>
      </w:pPr>
      <w:r>
        <w:rPr>
          <w:rFonts w:ascii="Calibri" w:hAnsi="Calibri" w:cs="Calibri"/>
          <w:sz w:val="22"/>
          <w:szCs w:val="22"/>
        </w:rPr>
        <w:t>Za naročanje je pri naročniku pooblaščena oseba:</w:t>
      </w:r>
    </w:p>
    <w:tbl>
      <w:tblPr>
        <w:tblStyle w:val="Tabelamrea"/>
        <w:tblW w:w="0" w:type="auto"/>
        <w:tblLook w:val="04A0" w:firstRow="1" w:lastRow="0" w:firstColumn="1" w:lastColumn="0" w:noHBand="0" w:noVBand="1"/>
      </w:tblPr>
      <w:tblGrid>
        <w:gridCol w:w="4545"/>
        <w:gridCol w:w="4517"/>
      </w:tblGrid>
      <w:tr w:rsidR="00E64BE3" w:rsidRPr="002523F5" w14:paraId="396D1C03" w14:textId="77777777" w:rsidTr="00950C78">
        <w:tc>
          <w:tcPr>
            <w:tcW w:w="4545" w:type="dxa"/>
          </w:tcPr>
          <w:p w14:paraId="2C734328" w14:textId="77777777" w:rsidR="00E64BE3" w:rsidRPr="002523F5" w:rsidRDefault="00E64BE3" w:rsidP="00950C78">
            <w:pPr>
              <w:rPr>
                <w:rFonts w:ascii="Calibri" w:hAnsi="Calibri" w:cs="Calibri"/>
                <w:sz w:val="22"/>
                <w:szCs w:val="22"/>
              </w:rPr>
            </w:pPr>
            <w:r>
              <w:rPr>
                <w:rFonts w:ascii="Calibri" w:hAnsi="Calibri" w:cs="Calibri"/>
                <w:sz w:val="22"/>
                <w:szCs w:val="22"/>
              </w:rPr>
              <w:t xml:space="preserve">Ime in priimek </w:t>
            </w:r>
          </w:p>
        </w:tc>
        <w:tc>
          <w:tcPr>
            <w:tcW w:w="4517" w:type="dxa"/>
          </w:tcPr>
          <w:p w14:paraId="5CE4325E" w14:textId="77777777" w:rsidR="00E64BE3" w:rsidRPr="002523F5" w:rsidRDefault="00E64BE3" w:rsidP="00950C78">
            <w:pPr>
              <w:rPr>
                <w:rFonts w:ascii="Calibri" w:hAnsi="Calibri" w:cs="Calibri"/>
                <w:sz w:val="22"/>
                <w:szCs w:val="22"/>
              </w:rPr>
            </w:pPr>
          </w:p>
        </w:tc>
      </w:tr>
      <w:tr w:rsidR="00E64BE3" w:rsidRPr="002523F5" w14:paraId="522FDB04" w14:textId="77777777" w:rsidTr="00950C78">
        <w:tc>
          <w:tcPr>
            <w:tcW w:w="4545" w:type="dxa"/>
          </w:tcPr>
          <w:p w14:paraId="29D86D18" w14:textId="77777777" w:rsidR="00E64BE3" w:rsidRPr="002523F5" w:rsidRDefault="00E64BE3" w:rsidP="00950C78">
            <w:pPr>
              <w:rPr>
                <w:rFonts w:ascii="Calibri" w:hAnsi="Calibri" w:cs="Calibri"/>
                <w:sz w:val="22"/>
                <w:szCs w:val="22"/>
              </w:rPr>
            </w:pPr>
            <w:r>
              <w:rPr>
                <w:rFonts w:ascii="Calibri" w:hAnsi="Calibri" w:cs="Calibri"/>
                <w:sz w:val="22"/>
                <w:szCs w:val="22"/>
              </w:rPr>
              <w:t xml:space="preserve">Elektronski naslov </w:t>
            </w:r>
          </w:p>
        </w:tc>
        <w:tc>
          <w:tcPr>
            <w:tcW w:w="4517" w:type="dxa"/>
          </w:tcPr>
          <w:p w14:paraId="6EDDE890" w14:textId="77777777" w:rsidR="00E64BE3" w:rsidRPr="002523F5" w:rsidRDefault="00E64BE3" w:rsidP="00950C78">
            <w:pPr>
              <w:rPr>
                <w:rFonts w:ascii="Calibri" w:hAnsi="Calibri" w:cs="Calibri"/>
                <w:sz w:val="22"/>
                <w:szCs w:val="22"/>
              </w:rPr>
            </w:pPr>
          </w:p>
        </w:tc>
      </w:tr>
      <w:tr w:rsidR="00E64BE3" w:rsidRPr="002523F5" w14:paraId="727FD003" w14:textId="77777777" w:rsidTr="00950C78">
        <w:tc>
          <w:tcPr>
            <w:tcW w:w="4545" w:type="dxa"/>
          </w:tcPr>
          <w:p w14:paraId="10F2084A" w14:textId="77777777" w:rsidR="00E64BE3" w:rsidRPr="002523F5" w:rsidRDefault="00E64BE3" w:rsidP="00950C78">
            <w:pPr>
              <w:rPr>
                <w:rFonts w:ascii="Calibri" w:hAnsi="Calibri" w:cs="Calibri"/>
                <w:sz w:val="22"/>
                <w:szCs w:val="22"/>
              </w:rPr>
            </w:pPr>
            <w:r>
              <w:rPr>
                <w:rFonts w:ascii="Calibri" w:hAnsi="Calibri" w:cs="Calibri"/>
                <w:sz w:val="22"/>
                <w:szCs w:val="22"/>
              </w:rPr>
              <w:t xml:space="preserve">Telefon </w:t>
            </w:r>
          </w:p>
        </w:tc>
        <w:tc>
          <w:tcPr>
            <w:tcW w:w="4517" w:type="dxa"/>
          </w:tcPr>
          <w:p w14:paraId="3034BE93" w14:textId="77777777" w:rsidR="00E64BE3" w:rsidRPr="002523F5" w:rsidRDefault="00E64BE3" w:rsidP="00950C78">
            <w:pPr>
              <w:rPr>
                <w:rFonts w:ascii="Calibri" w:hAnsi="Calibri" w:cs="Calibri"/>
                <w:sz w:val="22"/>
                <w:szCs w:val="22"/>
              </w:rPr>
            </w:pPr>
          </w:p>
        </w:tc>
      </w:tr>
    </w:tbl>
    <w:p w14:paraId="6D4EE096" w14:textId="77777777" w:rsidR="00E64BE3" w:rsidRDefault="00E64BE3" w:rsidP="004A2961">
      <w:pPr>
        <w:spacing w:line="240" w:lineRule="auto"/>
        <w:jc w:val="both"/>
        <w:rPr>
          <w:rFonts w:asciiTheme="minorHAnsi" w:hAnsiTheme="minorHAnsi" w:cstheme="minorHAnsi"/>
          <w:sz w:val="22"/>
          <w:szCs w:val="22"/>
        </w:rPr>
      </w:pPr>
    </w:p>
    <w:p w14:paraId="66C88F30" w14:textId="77777777" w:rsidR="00E64BE3" w:rsidRDefault="00E64BE3" w:rsidP="004A2961">
      <w:pPr>
        <w:spacing w:line="240" w:lineRule="auto"/>
        <w:jc w:val="both"/>
        <w:rPr>
          <w:rFonts w:asciiTheme="minorHAnsi" w:hAnsiTheme="minorHAnsi" w:cstheme="minorHAnsi"/>
          <w:sz w:val="22"/>
          <w:szCs w:val="22"/>
        </w:rPr>
      </w:pPr>
    </w:p>
    <w:p w14:paraId="79863C57" w14:textId="77777777" w:rsidR="004A2961" w:rsidRPr="00BF7552" w:rsidRDefault="004A2961" w:rsidP="004A2961">
      <w:pPr>
        <w:numPr>
          <w:ilvl w:val="0"/>
          <w:numId w:val="4"/>
        </w:numPr>
        <w:spacing w:line="240" w:lineRule="auto"/>
        <w:jc w:val="center"/>
        <w:rPr>
          <w:rFonts w:asciiTheme="minorHAnsi" w:hAnsiTheme="minorHAnsi" w:cstheme="minorHAnsi"/>
          <w:sz w:val="22"/>
          <w:szCs w:val="22"/>
        </w:rPr>
      </w:pPr>
      <w:r>
        <w:rPr>
          <w:rFonts w:asciiTheme="minorHAnsi" w:hAnsiTheme="minorHAnsi" w:cstheme="minorHAnsi"/>
          <w:b/>
          <w:sz w:val="22"/>
          <w:szCs w:val="22"/>
        </w:rPr>
        <w:t>člen</w:t>
      </w:r>
    </w:p>
    <w:p w14:paraId="2DC5BD15" w14:textId="77777777" w:rsidR="004A2961" w:rsidRPr="00BF7552" w:rsidRDefault="004A2961" w:rsidP="004A2961">
      <w:pPr>
        <w:spacing w:line="240" w:lineRule="auto"/>
        <w:jc w:val="center"/>
        <w:rPr>
          <w:rFonts w:asciiTheme="minorHAnsi" w:hAnsiTheme="minorHAnsi" w:cstheme="minorHAnsi"/>
          <w:b/>
          <w:sz w:val="22"/>
          <w:szCs w:val="22"/>
        </w:rPr>
      </w:pPr>
      <w:r>
        <w:rPr>
          <w:rFonts w:asciiTheme="minorHAnsi" w:hAnsiTheme="minorHAnsi" w:cstheme="minorHAnsi"/>
          <w:b/>
          <w:sz w:val="22"/>
          <w:szCs w:val="22"/>
        </w:rPr>
        <w:t xml:space="preserve">     Dobava</w:t>
      </w:r>
    </w:p>
    <w:p w14:paraId="15F3A2A0" w14:textId="77777777" w:rsidR="004A2961" w:rsidRPr="00BF7552" w:rsidRDefault="004A2961" w:rsidP="004A2961">
      <w:pPr>
        <w:spacing w:line="240" w:lineRule="auto"/>
        <w:jc w:val="both"/>
        <w:rPr>
          <w:rFonts w:asciiTheme="minorHAnsi" w:hAnsiTheme="minorHAnsi" w:cstheme="minorHAnsi"/>
          <w:sz w:val="22"/>
          <w:szCs w:val="22"/>
        </w:rPr>
      </w:pPr>
    </w:p>
    <w:p w14:paraId="3EB29F5A" w14:textId="77777777"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Dobavitelj je dolžan opravljati dostavo na naslovu: </w:t>
      </w:r>
    </w:p>
    <w:p w14:paraId="6598279E" w14:textId="374D6829" w:rsidR="004A2961" w:rsidRPr="00BF7552" w:rsidRDefault="004A2961" w:rsidP="004A2961">
      <w:pPr>
        <w:spacing w:line="240" w:lineRule="auto"/>
        <w:jc w:val="both"/>
        <w:rPr>
          <w:rFonts w:asciiTheme="minorHAnsi" w:hAnsiTheme="minorHAnsi" w:cstheme="minorHAnsi"/>
          <w:b/>
          <w:sz w:val="22"/>
          <w:szCs w:val="22"/>
        </w:rPr>
      </w:pPr>
      <w:r>
        <w:rPr>
          <w:rFonts w:asciiTheme="minorHAnsi" w:hAnsiTheme="minorHAnsi" w:cstheme="minorHAnsi"/>
          <w:b/>
          <w:sz w:val="22"/>
          <w:szCs w:val="22"/>
        </w:rPr>
        <w:t>Dom starejših občanov Ajdovščina, Ulica Milana Klemenčiča 7, 5270 Ajdovščina</w:t>
      </w:r>
    </w:p>
    <w:p w14:paraId="1934D621" w14:textId="77777777" w:rsidR="004A2961" w:rsidRPr="00BF7552" w:rsidRDefault="004A2961" w:rsidP="004A2961">
      <w:pPr>
        <w:spacing w:line="240" w:lineRule="auto"/>
        <w:jc w:val="both"/>
        <w:rPr>
          <w:rFonts w:asciiTheme="minorHAnsi" w:hAnsiTheme="minorHAnsi" w:cstheme="minorHAnsi"/>
          <w:sz w:val="22"/>
          <w:szCs w:val="22"/>
        </w:rPr>
      </w:pPr>
    </w:p>
    <w:p w14:paraId="1B0781E3" w14:textId="77777777" w:rsidR="004A2961" w:rsidRPr="00BF7552" w:rsidRDefault="004A2961" w:rsidP="004A2961">
      <w:pPr>
        <w:pStyle w:val="Slog3"/>
        <w:numPr>
          <w:ilvl w:val="0"/>
          <w:numId w:val="0"/>
        </w:numPr>
        <w:jc w:val="both"/>
        <w:rPr>
          <w:rFonts w:asciiTheme="minorHAnsi" w:hAnsiTheme="minorHAnsi" w:cstheme="minorHAnsi"/>
          <w:b w:val="0"/>
          <w:sz w:val="22"/>
          <w:szCs w:val="22"/>
        </w:rPr>
      </w:pPr>
      <w:r>
        <w:rPr>
          <w:rFonts w:asciiTheme="minorHAnsi" w:hAnsiTheme="minorHAnsi" w:cstheme="minorHAnsi"/>
          <w:b w:val="0"/>
          <w:color w:val="auto"/>
          <w:sz w:val="22"/>
          <w:szCs w:val="22"/>
        </w:rPr>
        <w:t xml:space="preserve">Praviloma so vse dobave blaga zjutraj in v dopoldanskem času, do 10 ure. Samo izjemoma je lahko dobava ob drugih urah in v primeru, če se naročnik in dobavitelj dogovorita za druge ure dostav ali če tako določa naročnik. Zahteva v zvezi z dostavami se lahko spremenijo samo v dogovoru z naročnikom ali če tako odloči naročnik. </w:t>
      </w:r>
      <w:r>
        <w:rPr>
          <w:rFonts w:asciiTheme="minorHAnsi" w:hAnsiTheme="minorHAnsi" w:cstheme="minorHAnsi"/>
          <w:b w:val="0"/>
          <w:sz w:val="22"/>
          <w:szCs w:val="22"/>
        </w:rPr>
        <w:t>Naročnik je v nasprotnem primeru upravičen zavrniti dostavo izven navedenega časa. Stroški, ki</w:t>
      </w:r>
      <w:r>
        <w:rPr>
          <w:rFonts w:asciiTheme="minorHAnsi" w:hAnsiTheme="minorHAnsi" w:cstheme="minorHAnsi"/>
          <w:sz w:val="22"/>
          <w:szCs w:val="22"/>
        </w:rPr>
        <w:t xml:space="preserve"> </w:t>
      </w:r>
      <w:r>
        <w:rPr>
          <w:rFonts w:asciiTheme="minorHAnsi" w:hAnsiTheme="minorHAnsi" w:cstheme="minorHAnsi"/>
          <w:b w:val="0"/>
          <w:sz w:val="22"/>
          <w:szCs w:val="22"/>
        </w:rPr>
        <w:t xml:space="preserve">dobavitelju nastanejo zaradi dostave ob napačnem času, nosi dobavitelj sam. </w:t>
      </w:r>
    </w:p>
    <w:p w14:paraId="0A0EA966" w14:textId="77777777" w:rsidR="004A2961" w:rsidRPr="00BF7552" w:rsidRDefault="004A2961" w:rsidP="004A2961">
      <w:pPr>
        <w:pStyle w:val="Slog3"/>
        <w:numPr>
          <w:ilvl w:val="0"/>
          <w:numId w:val="0"/>
        </w:numPr>
        <w:jc w:val="both"/>
        <w:rPr>
          <w:rFonts w:asciiTheme="minorHAnsi" w:hAnsiTheme="minorHAnsi" w:cstheme="minorHAnsi"/>
          <w:b w:val="0"/>
          <w:color w:val="auto"/>
          <w:sz w:val="22"/>
          <w:szCs w:val="22"/>
        </w:rPr>
      </w:pPr>
    </w:p>
    <w:p w14:paraId="6F856FEA" w14:textId="77777777" w:rsidR="004A2961" w:rsidRPr="00BF7552" w:rsidRDefault="004A2961" w:rsidP="004A2961">
      <w:pPr>
        <w:numPr>
          <w:ilvl w:val="0"/>
          <w:numId w:val="4"/>
        </w:numPr>
        <w:spacing w:line="240" w:lineRule="auto"/>
        <w:jc w:val="center"/>
        <w:rPr>
          <w:rFonts w:asciiTheme="minorHAnsi" w:hAnsiTheme="minorHAnsi" w:cstheme="minorHAnsi"/>
          <w:sz w:val="22"/>
          <w:szCs w:val="22"/>
        </w:rPr>
      </w:pPr>
      <w:r>
        <w:rPr>
          <w:rFonts w:asciiTheme="minorHAnsi" w:hAnsiTheme="minorHAnsi" w:cstheme="minorHAnsi"/>
          <w:b/>
          <w:sz w:val="22"/>
          <w:szCs w:val="22"/>
        </w:rPr>
        <w:t>člen</w:t>
      </w:r>
    </w:p>
    <w:p w14:paraId="6D23573F" w14:textId="77777777" w:rsidR="004A2961" w:rsidRPr="00BF7552" w:rsidRDefault="004A2961" w:rsidP="004A2961">
      <w:pPr>
        <w:spacing w:line="240" w:lineRule="auto"/>
        <w:jc w:val="center"/>
        <w:rPr>
          <w:rFonts w:asciiTheme="minorHAnsi" w:hAnsiTheme="minorHAnsi" w:cstheme="minorHAnsi"/>
          <w:sz w:val="22"/>
          <w:szCs w:val="22"/>
        </w:rPr>
      </w:pPr>
      <w:r>
        <w:rPr>
          <w:rFonts w:asciiTheme="minorHAnsi" w:hAnsiTheme="minorHAnsi" w:cstheme="minorHAnsi"/>
          <w:b/>
          <w:sz w:val="22"/>
          <w:szCs w:val="22"/>
        </w:rPr>
        <w:t xml:space="preserve">      Dobavnica</w:t>
      </w:r>
    </w:p>
    <w:p w14:paraId="7FD6F3CF" w14:textId="77777777" w:rsidR="004A2961" w:rsidRPr="00BF7552" w:rsidRDefault="004A2961" w:rsidP="004A2961">
      <w:pPr>
        <w:spacing w:line="240" w:lineRule="auto"/>
        <w:jc w:val="both"/>
        <w:rPr>
          <w:rFonts w:asciiTheme="minorHAnsi" w:hAnsiTheme="minorHAnsi" w:cstheme="minorHAnsi"/>
          <w:sz w:val="22"/>
          <w:szCs w:val="22"/>
        </w:rPr>
      </w:pPr>
    </w:p>
    <w:p w14:paraId="74544A00" w14:textId="77777777"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Dobavitelj se obvezuje, da bo ob dostavi naročniku predložil prevzemnico-dobavnico, v kateri bodo navedeni naslednji podatki: opis blaga, in količina, skupna vrednost brez DDV, vrednost DDV po kategorijah ter skupna vrednost z DDV.</w:t>
      </w:r>
    </w:p>
    <w:p w14:paraId="60A7E14D" w14:textId="77777777" w:rsidR="004A2961" w:rsidRPr="00BF7552" w:rsidRDefault="004A2961" w:rsidP="004A2961">
      <w:pPr>
        <w:spacing w:line="240" w:lineRule="auto"/>
        <w:jc w:val="both"/>
        <w:rPr>
          <w:rFonts w:asciiTheme="minorHAnsi" w:hAnsiTheme="minorHAnsi" w:cstheme="minorHAnsi"/>
          <w:sz w:val="22"/>
          <w:szCs w:val="22"/>
        </w:rPr>
      </w:pPr>
    </w:p>
    <w:p w14:paraId="237B3831" w14:textId="77777777"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Dejanske količine se morajo ujemati z naročenimi količinami in s količinami navedenimi v dobavnici. </w:t>
      </w:r>
    </w:p>
    <w:p w14:paraId="492774E2" w14:textId="77777777" w:rsidR="004A2961" w:rsidRPr="00BF7552" w:rsidRDefault="004A2961" w:rsidP="004A2961">
      <w:pPr>
        <w:spacing w:line="240" w:lineRule="auto"/>
        <w:jc w:val="both"/>
        <w:rPr>
          <w:rFonts w:asciiTheme="minorHAnsi" w:hAnsiTheme="minorHAnsi" w:cstheme="minorHAnsi"/>
          <w:sz w:val="22"/>
          <w:szCs w:val="22"/>
        </w:rPr>
      </w:pPr>
    </w:p>
    <w:p w14:paraId="09BBEE14" w14:textId="42668F85" w:rsidR="004A2961" w:rsidRPr="00BF7552" w:rsidRDefault="004A2961" w:rsidP="004A2961">
      <w:pPr>
        <w:pStyle w:val="Slog3"/>
        <w:numPr>
          <w:ilvl w:val="0"/>
          <w:numId w:val="0"/>
        </w:numPr>
        <w:jc w:val="both"/>
        <w:rPr>
          <w:rFonts w:asciiTheme="minorHAnsi" w:hAnsiTheme="minorHAnsi" w:cstheme="minorHAnsi"/>
          <w:b w:val="0"/>
          <w:color w:val="auto"/>
          <w:sz w:val="22"/>
          <w:szCs w:val="22"/>
        </w:rPr>
      </w:pPr>
      <w:r>
        <w:rPr>
          <w:rFonts w:asciiTheme="minorHAnsi" w:hAnsiTheme="minorHAnsi" w:cstheme="minorHAnsi"/>
          <w:b w:val="0"/>
          <w:color w:val="auto"/>
          <w:sz w:val="22"/>
          <w:szCs w:val="22"/>
        </w:rPr>
        <w:t>Naročnik ne prevzame odgovornosti in ne poravna računa za blago, ki ni prevzeto s strani pooblaščene osebe naročnika. Za dostavljeno blago, ki ga ni prevzela pooblaščena oseba naročnika, se šteje, da ni bilo dobavljeno.</w:t>
      </w:r>
    </w:p>
    <w:p w14:paraId="09A91EEE" w14:textId="77777777" w:rsidR="004A2961" w:rsidRPr="00BF7552" w:rsidRDefault="004A2961" w:rsidP="004A2961">
      <w:pPr>
        <w:spacing w:line="240" w:lineRule="auto"/>
        <w:jc w:val="both"/>
        <w:rPr>
          <w:rFonts w:asciiTheme="minorHAnsi" w:hAnsiTheme="minorHAnsi" w:cstheme="minorHAnsi"/>
          <w:sz w:val="22"/>
          <w:szCs w:val="22"/>
        </w:rPr>
      </w:pPr>
    </w:p>
    <w:p w14:paraId="381443A3" w14:textId="77777777" w:rsidR="004A2961" w:rsidRPr="00BF7552" w:rsidRDefault="004A2961" w:rsidP="004A2961">
      <w:pPr>
        <w:numPr>
          <w:ilvl w:val="0"/>
          <w:numId w:val="4"/>
        </w:numPr>
        <w:spacing w:line="240" w:lineRule="auto"/>
        <w:jc w:val="center"/>
        <w:rPr>
          <w:rFonts w:asciiTheme="minorHAnsi" w:hAnsiTheme="minorHAnsi" w:cstheme="minorHAnsi"/>
          <w:sz w:val="22"/>
          <w:szCs w:val="22"/>
        </w:rPr>
      </w:pPr>
      <w:r>
        <w:rPr>
          <w:rFonts w:asciiTheme="minorHAnsi" w:hAnsiTheme="minorHAnsi" w:cstheme="minorHAnsi"/>
          <w:b/>
          <w:sz w:val="22"/>
          <w:szCs w:val="22"/>
        </w:rPr>
        <w:t>člen</w:t>
      </w:r>
    </w:p>
    <w:p w14:paraId="7C73A060" w14:textId="77777777" w:rsidR="004A2961" w:rsidRPr="00BF7552" w:rsidRDefault="004A2961" w:rsidP="004A2961">
      <w:pPr>
        <w:spacing w:line="240" w:lineRule="auto"/>
        <w:jc w:val="center"/>
        <w:rPr>
          <w:rFonts w:asciiTheme="minorHAnsi" w:hAnsiTheme="minorHAnsi" w:cstheme="minorHAnsi"/>
          <w:sz w:val="22"/>
          <w:szCs w:val="22"/>
        </w:rPr>
      </w:pPr>
      <w:r>
        <w:rPr>
          <w:rFonts w:asciiTheme="minorHAnsi" w:hAnsiTheme="minorHAnsi" w:cstheme="minorHAnsi"/>
          <w:b/>
          <w:sz w:val="22"/>
          <w:szCs w:val="22"/>
        </w:rPr>
        <w:t>Pregled blaga in očitne napake</w:t>
      </w:r>
    </w:p>
    <w:p w14:paraId="7ADC6CBF" w14:textId="77777777" w:rsidR="004A2961" w:rsidRPr="00BF7552" w:rsidRDefault="004A2961" w:rsidP="004A2961">
      <w:pPr>
        <w:spacing w:line="240" w:lineRule="auto"/>
        <w:jc w:val="both"/>
        <w:rPr>
          <w:rFonts w:asciiTheme="minorHAnsi" w:hAnsiTheme="minorHAnsi" w:cstheme="minorHAnsi"/>
          <w:sz w:val="22"/>
          <w:szCs w:val="22"/>
        </w:rPr>
      </w:pPr>
    </w:p>
    <w:p w14:paraId="7544CE8C" w14:textId="77777777"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lastRenderedPageBreak/>
        <w:t xml:space="preserve">Naročnik ob dobavi blaga opravi običajen pregled blaga. O očitnih napakah nemudoma obvesti dobavitelja. Za očitno napako se zlasti šteje dobava blaga z lastnostmi in količinami, ki odstopajo od naročila naročnika, poškodovano blago, in druge lastnosti, ki jih je mogoče ugotoviti ob običajnem pregledu in bi jih opazil vsak človek povprečnega znanja in izkušenj. </w:t>
      </w:r>
    </w:p>
    <w:p w14:paraId="6BB4D81A" w14:textId="77777777" w:rsidR="004A2961" w:rsidRPr="00BF7552" w:rsidRDefault="004A2961" w:rsidP="004A2961">
      <w:pPr>
        <w:spacing w:line="240" w:lineRule="auto"/>
        <w:jc w:val="both"/>
        <w:rPr>
          <w:rFonts w:asciiTheme="minorHAnsi" w:hAnsiTheme="minorHAnsi" w:cstheme="minorHAnsi"/>
          <w:sz w:val="22"/>
          <w:szCs w:val="22"/>
        </w:rPr>
      </w:pPr>
    </w:p>
    <w:p w14:paraId="13D35868" w14:textId="77777777"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Očitne napake se navedejo na sami dobavnici - prevzemnici. Stranki sporazuma se v vsakem primeru posebej dogovorita, ali dobavitelj odpravi očitne napake z naslednjo redno dobavo ali v novem naknadno določenem roku dobave s strani naročnika. </w:t>
      </w:r>
    </w:p>
    <w:p w14:paraId="2DF3441B" w14:textId="77777777" w:rsidR="004A2961" w:rsidRPr="00BF7552" w:rsidRDefault="004A2961" w:rsidP="004A2961">
      <w:pPr>
        <w:spacing w:line="240" w:lineRule="auto"/>
        <w:jc w:val="both"/>
        <w:rPr>
          <w:rFonts w:asciiTheme="minorHAnsi" w:hAnsiTheme="minorHAnsi" w:cstheme="minorHAnsi"/>
          <w:sz w:val="22"/>
          <w:szCs w:val="22"/>
        </w:rPr>
      </w:pPr>
    </w:p>
    <w:p w14:paraId="68888DBB" w14:textId="77777777"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Če se ugotovi, da blago ni istovetno z naročenim, če odstopa od dogovorjene kakovosti in količine, lahko naročnik prevzem odkloni. </w:t>
      </w:r>
    </w:p>
    <w:p w14:paraId="59B23B8A" w14:textId="77777777" w:rsidR="004A2961" w:rsidRPr="00BF7552" w:rsidRDefault="004A2961" w:rsidP="004A2961">
      <w:pPr>
        <w:spacing w:line="240" w:lineRule="auto"/>
        <w:jc w:val="both"/>
        <w:rPr>
          <w:rFonts w:asciiTheme="minorHAnsi" w:hAnsiTheme="minorHAnsi" w:cstheme="minorHAnsi"/>
          <w:sz w:val="22"/>
          <w:szCs w:val="22"/>
        </w:rPr>
      </w:pPr>
    </w:p>
    <w:p w14:paraId="25A2F999" w14:textId="77777777" w:rsidR="004A2961" w:rsidRPr="00BF7552" w:rsidRDefault="004A2961" w:rsidP="004A2961">
      <w:pPr>
        <w:numPr>
          <w:ilvl w:val="0"/>
          <w:numId w:val="4"/>
        </w:numPr>
        <w:spacing w:line="240" w:lineRule="auto"/>
        <w:jc w:val="center"/>
        <w:rPr>
          <w:rFonts w:asciiTheme="minorHAnsi" w:hAnsiTheme="minorHAnsi" w:cstheme="minorHAnsi"/>
          <w:sz w:val="22"/>
          <w:szCs w:val="22"/>
        </w:rPr>
      </w:pPr>
      <w:r>
        <w:rPr>
          <w:rFonts w:asciiTheme="minorHAnsi" w:hAnsiTheme="minorHAnsi" w:cstheme="minorHAnsi"/>
          <w:b/>
          <w:sz w:val="22"/>
          <w:szCs w:val="22"/>
        </w:rPr>
        <w:t>člen</w:t>
      </w:r>
    </w:p>
    <w:p w14:paraId="784E1B99" w14:textId="77777777" w:rsidR="004A2961" w:rsidRPr="00BF7552" w:rsidRDefault="004A2961" w:rsidP="004A2961">
      <w:pPr>
        <w:spacing w:line="240" w:lineRule="auto"/>
        <w:jc w:val="center"/>
        <w:rPr>
          <w:rFonts w:asciiTheme="minorHAnsi" w:hAnsiTheme="minorHAnsi" w:cstheme="minorHAnsi"/>
          <w:sz w:val="22"/>
          <w:szCs w:val="22"/>
        </w:rPr>
      </w:pPr>
      <w:r>
        <w:rPr>
          <w:rFonts w:asciiTheme="minorHAnsi" w:hAnsiTheme="minorHAnsi" w:cstheme="minorHAnsi"/>
          <w:b/>
          <w:sz w:val="22"/>
          <w:szCs w:val="22"/>
        </w:rPr>
        <w:t>Skrite napake</w:t>
      </w:r>
    </w:p>
    <w:p w14:paraId="6785C58D" w14:textId="77777777" w:rsidR="004A2961" w:rsidRPr="00BF7552" w:rsidRDefault="004A2961" w:rsidP="004A2961">
      <w:pPr>
        <w:spacing w:line="240" w:lineRule="auto"/>
        <w:jc w:val="both"/>
        <w:rPr>
          <w:rFonts w:asciiTheme="minorHAnsi" w:hAnsiTheme="minorHAnsi" w:cstheme="minorHAnsi"/>
          <w:sz w:val="22"/>
          <w:szCs w:val="22"/>
        </w:rPr>
      </w:pPr>
    </w:p>
    <w:p w14:paraId="11F88D90" w14:textId="77777777"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Kadar se po prevzem blaga s strani naročnika pokaže, da ima dobavljeno blago kakšno napako, ki je z običajnim pregledom pri prevzemu ni bilo mogoče opaziti (skrita napaka), mora naročnik o njej nemudoma obvestiti dobavitelja. </w:t>
      </w:r>
    </w:p>
    <w:p w14:paraId="075B90E7" w14:textId="77777777" w:rsidR="004A2961" w:rsidRPr="00BF7552" w:rsidRDefault="004A2961" w:rsidP="004A2961">
      <w:pPr>
        <w:spacing w:line="240" w:lineRule="auto"/>
        <w:jc w:val="both"/>
        <w:rPr>
          <w:rFonts w:asciiTheme="minorHAnsi" w:hAnsiTheme="minorHAnsi" w:cstheme="minorHAnsi"/>
          <w:sz w:val="22"/>
          <w:szCs w:val="22"/>
        </w:rPr>
      </w:pPr>
    </w:p>
    <w:p w14:paraId="5ED29B3F" w14:textId="225CCC1C"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O skriti napaki se naredi reklamacijski zapisnik, ki se pošlje dobavitelju na elektronski naslov ____________________________. Dobavitelj je dolžan ugotovljeno skrito napako odpraviti v najkrajšem možnem času na način, ki ga dogovori z naročnikom, najkasneje pa v roku petnajstih (15) dni od dneva prejema reklamacijskega zapisnika. </w:t>
      </w:r>
    </w:p>
    <w:p w14:paraId="509ABBF8" w14:textId="77777777" w:rsidR="004A2961" w:rsidRPr="00BF7552" w:rsidRDefault="004A2961" w:rsidP="004A2961">
      <w:pPr>
        <w:spacing w:line="240" w:lineRule="auto"/>
        <w:jc w:val="both"/>
        <w:rPr>
          <w:rFonts w:asciiTheme="minorHAnsi" w:hAnsiTheme="minorHAnsi" w:cstheme="minorHAnsi"/>
          <w:sz w:val="22"/>
          <w:szCs w:val="22"/>
        </w:rPr>
      </w:pPr>
    </w:p>
    <w:p w14:paraId="5B29EB24" w14:textId="77777777" w:rsidR="004A2961" w:rsidRPr="00BF7552" w:rsidRDefault="004A2961" w:rsidP="004A2961">
      <w:pPr>
        <w:autoSpaceDE w:val="0"/>
        <w:autoSpaceDN w:val="0"/>
        <w:adjustRightInd w:val="0"/>
        <w:spacing w:line="240" w:lineRule="auto"/>
        <w:jc w:val="both"/>
        <w:rPr>
          <w:rFonts w:asciiTheme="minorHAnsi" w:hAnsiTheme="minorHAnsi" w:cstheme="minorHAnsi"/>
          <w:sz w:val="22"/>
          <w:szCs w:val="22"/>
          <w:lang w:eastAsia="sl-SI"/>
        </w:rPr>
      </w:pPr>
      <w:r>
        <w:rPr>
          <w:rFonts w:asciiTheme="minorHAnsi" w:hAnsiTheme="minorHAnsi" w:cstheme="minorHAnsi"/>
          <w:sz w:val="22"/>
          <w:szCs w:val="22"/>
          <w:lang w:eastAsia="sl-SI"/>
        </w:rPr>
        <w:t xml:space="preserve">O rešitvi reklamacije je dobavitelj dolžan naročnika pisno obvestiti. </w:t>
      </w:r>
    </w:p>
    <w:p w14:paraId="722E99F1" w14:textId="77777777" w:rsidR="004A2961" w:rsidRPr="00BF7552" w:rsidRDefault="004A2961" w:rsidP="004A2961">
      <w:pPr>
        <w:autoSpaceDE w:val="0"/>
        <w:autoSpaceDN w:val="0"/>
        <w:adjustRightInd w:val="0"/>
        <w:spacing w:line="240" w:lineRule="auto"/>
        <w:jc w:val="both"/>
        <w:rPr>
          <w:rFonts w:asciiTheme="minorHAnsi" w:hAnsiTheme="minorHAnsi" w:cstheme="minorHAnsi"/>
          <w:sz w:val="22"/>
          <w:szCs w:val="22"/>
        </w:rPr>
      </w:pPr>
    </w:p>
    <w:p w14:paraId="00D4B8E7" w14:textId="77777777" w:rsidR="004A2961" w:rsidRPr="00BF7552" w:rsidRDefault="004A2961" w:rsidP="004A2961">
      <w:pPr>
        <w:autoSpaceDE w:val="0"/>
        <w:autoSpaceDN w:val="0"/>
        <w:adjustRightInd w:val="0"/>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Reklamacijo rešuje za to pooblaščena oseba: </w:t>
      </w:r>
    </w:p>
    <w:p w14:paraId="7BC61D41" w14:textId="77777777"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 na strani naročnika: </w:t>
      </w:r>
    </w:p>
    <w:tbl>
      <w:tblPr>
        <w:tblStyle w:val="Tabelamrea"/>
        <w:tblW w:w="0" w:type="auto"/>
        <w:tblLook w:val="04A0" w:firstRow="1" w:lastRow="0" w:firstColumn="1" w:lastColumn="0" w:noHBand="0" w:noVBand="1"/>
      </w:tblPr>
      <w:tblGrid>
        <w:gridCol w:w="4545"/>
        <w:gridCol w:w="4517"/>
      </w:tblGrid>
      <w:tr w:rsidR="004A2961" w:rsidRPr="00BF7552" w14:paraId="5711DDE2" w14:textId="77777777" w:rsidTr="00E82676">
        <w:tc>
          <w:tcPr>
            <w:tcW w:w="4644" w:type="dxa"/>
          </w:tcPr>
          <w:p w14:paraId="7A5D2E50" w14:textId="77777777" w:rsidR="004A2961" w:rsidRPr="00BF7552" w:rsidRDefault="004A2961" w:rsidP="00E82676">
            <w:pPr>
              <w:spacing w:line="240" w:lineRule="auto"/>
              <w:rPr>
                <w:rFonts w:asciiTheme="minorHAnsi" w:hAnsiTheme="minorHAnsi" w:cstheme="minorHAnsi"/>
                <w:sz w:val="22"/>
                <w:szCs w:val="22"/>
              </w:rPr>
            </w:pPr>
            <w:r>
              <w:rPr>
                <w:rFonts w:asciiTheme="minorHAnsi" w:hAnsiTheme="minorHAnsi" w:cstheme="minorHAnsi"/>
                <w:sz w:val="22"/>
                <w:szCs w:val="22"/>
              </w:rPr>
              <w:t xml:space="preserve">Ime in priimek </w:t>
            </w:r>
          </w:p>
        </w:tc>
        <w:tc>
          <w:tcPr>
            <w:tcW w:w="4644" w:type="dxa"/>
          </w:tcPr>
          <w:p w14:paraId="63C6A76D" w14:textId="2C314F46" w:rsidR="004A2961" w:rsidRPr="00BF7552" w:rsidRDefault="004A2961" w:rsidP="00E82676">
            <w:pPr>
              <w:spacing w:line="240" w:lineRule="auto"/>
              <w:rPr>
                <w:rFonts w:asciiTheme="minorHAnsi" w:hAnsiTheme="minorHAnsi" w:cstheme="minorHAnsi"/>
                <w:sz w:val="22"/>
                <w:szCs w:val="22"/>
              </w:rPr>
            </w:pPr>
          </w:p>
        </w:tc>
      </w:tr>
      <w:tr w:rsidR="004A2961" w:rsidRPr="00BF7552" w14:paraId="5E34691D" w14:textId="77777777" w:rsidTr="00E82676">
        <w:tc>
          <w:tcPr>
            <w:tcW w:w="4644" w:type="dxa"/>
          </w:tcPr>
          <w:p w14:paraId="637A0669" w14:textId="77777777" w:rsidR="004A2961" w:rsidRPr="00BF7552" w:rsidRDefault="004A2961" w:rsidP="00E82676">
            <w:pPr>
              <w:spacing w:line="240" w:lineRule="auto"/>
              <w:rPr>
                <w:rFonts w:asciiTheme="minorHAnsi" w:hAnsiTheme="minorHAnsi" w:cstheme="minorHAnsi"/>
                <w:sz w:val="22"/>
                <w:szCs w:val="22"/>
              </w:rPr>
            </w:pPr>
            <w:r>
              <w:rPr>
                <w:rFonts w:asciiTheme="minorHAnsi" w:hAnsiTheme="minorHAnsi" w:cstheme="minorHAnsi"/>
                <w:sz w:val="22"/>
                <w:szCs w:val="22"/>
              </w:rPr>
              <w:t xml:space="preserve">Elektronski naslov </w:t>
            </w:r>
          </w:p>
        </w:tc>
        <w:tc>
          <w:tcPr>
            <w:tcW w:w="4644" w:type="dxa"/>
          </w:tcPr>
          <w:p w14:paraId="5B54C5C8" w14:textId="7ABB0BB0" w:rsidR="004A2961" w:rsidRPr="00BF7552" w:rsidRDefault="004A2961" w:rsidP="00E82676">
            <w:pPr>
              <w:spacing w:line="240" w:lineRule="auto"/>
              <w:rPr>
                <w:rFonts w:asciiTheme="minorHAnsi" w:hAnsiTheme="minorHAnsi" w:cstheme="minorHAnsi"/>
                <w:sz w:val="22"/>
                <w:szCs w:val="22"/>
              </w:rPr>
            </w:pPr>
          </w:p>
        </w:tc>
      </w:tr>
      <w:tr w:rsidR="004A2961" w:rsidRPr="00BF7552" w14:paraId="07F6E44B" w14:textId="77777777" w:rsidTr="00E82676">
        <w:tc>
          <w:tcPr>
            <w:tcW w:w="4644" w:type="dxa"/>
          </w:tcPr>
          <w:p w14:paraId="1BB1671D" w14:textId="77777777" w:rsidR="004A2961" w:rsidRPr="00BF7552" w:rsidRDefault="004A2961" w:rsidP="00E82676">
            <w:pPr>
              <w:spacing w:line="240" w:lineRule="auto"/>
              <w:rPr>
                <w:rFonts w:asciiTheme="minorHAnsi" w:hAnsiTheme="minorHAnsi" w:cstheme="minorHAnsi"/>
                <w:sz w:val="22"/>
                <w:szCs w:val="22"/>
              </w:rPr>
            </w:pPr>
            <w:r>
              <w:rPr>
                <w:rFonts w:asciiTheme="minorHAnsi" w:hAnsiTheme="minorHAnsi" w:cstheme="minorHAnsi"/>
                <w:sz w:val="22"/>
                <w:szCs w:val="22"/>
              </w:rPr>
              <w:t xml:space="preserve">Telefon </w:t>
            </w:r>
          </w:p>
        </w:tc>
        <w:tc>
          <w:tcPr>
            <w:tcW w:w="4644" w:type="dxa"/>
          </w:tcPr>
          <w:p w14:paraId="7FCD7463" w14:textId="74BC6847" w:rsidR="004A2961" w:rsidRPr="00BF7552" w:rsidRDefault="004A2961" w:rsidP="00E82676">
            <w:pPr>
              <w:spacing w:line="240" w:lineRule="auto"/>
              <w:rPr>
                <w:rFonts w:asciiTheme="minorHAnsi" w:hAnsiTheme="minorHAnsi" w:cstheme="minorHAnsi"/>
                <w:sz w:val="22"/>
                <w:szCs w:val="22"/>
              </w:rPr>
            </w:pPr>
          </w:p>
        </w:tc>
      </w:tr>
    </w:tbl>
    <w:p w14:paraId="25A0BB22" w14:textId="77777777" w:rsidR="004A2961" w:rsidRPr="00BF7552" w:rsidRDefault="004A2961" w:rsidP="004A2961">
      <w:pPr>
        <w:spacing w:line="240" w:lineRule="auto"/>
        <w:jc w:val="both"/>
        <w:rPr>
          <w:rFonts w:asciiTheme="minorHAnsi" w:hAnsiTheme="minorHAnsi" w:cstheme="minorHAnsi"/>
          <w:sz w:val="22"/>
          <w:szCs w:val="22"/>
        </w:rPr>
      </w:pPr>
    </w:p>
    <w:p w14:paraId="2237CF6F" w14:textId="77777777"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 - na strani dobavitelja:  </w:t>
      </w:r>
    </w:p>
    <w:tbl>
      <w:tblPr>
        <w:tblStyle w:val="Tabelamrea"/>
        <w:tblW w:w="0" w:type="auto"/>
        <w:tblLook w:val="04A0" w:firstRow="1" w:lastRow="0" w:firstColumn="1" w:lastColumn="0" w:noHBand="0" w:noVBand="1"/>
      </w:tblPr>
      <w:tblGrid>
        <w:gridCol w:w="4545"/>
        <w:gridCol w:w="4517"/>
      </w:tblGrid>
      <w:tr w:rsidR="004A2961" w:rsidRPr="00BF7552" w14:paraId="02EFA981" w14:textId="77777777" w:rsidTr="00E82676">
        <w:tc>
          <w:tcPr>
            <w:tcW w:w="4644" w:type="dxa"/>
          </w:tcPr>
          <w:p w14:paraId="521DA51F" w14:textId="77777777" w:rsidR="004A2961" w:rsidRPr="00BF7552" w:rsidRDefault="004A2961" w:rsidP="00E82676">
            <w:pPr>
              <w:spacing w:line="240" w:lineRule="auto"/>
              <w:rPr>
                <w:rFonts w:asciiTheme="minorHAnsi" w:hAnsiTheme="minorHAnsi" w:cstheme="minorHAnsi"/>
                <w:sz w:val="22"/>
                <w:szCs w:val="22"/>
              </w:rPr>
            </w:pPr>
            <w:r>
              <w:rPr>
                <w:rFonts w:asciiTheme="minorHAnsi" w:hAnsiTheme="minorHAnsi" w:cstheme="minorHAnsi"/>
                <w:sz w:val="22"/>
                <w:szCs w:val="22"/>
              </w:rPr>
              <w:t xml:space="preserve">Ime in priimek </w:t>
            </w:r>
          </w:p>
        </w:tc>
        <w:tc>
          <w:tcPr>
            <w:tcW w:w="4644" w:type="dxa"/>
          </w:tcPr>
          <w:p w14:paraId="56548142" w14:textId="7AF96A0B" w:rsidR="004A2961" w:rsidRPr="00BF7552" w:rsidRDefault="004A2961" w:rsidP="00E82676">
            <w:pPr>
              <w:spacing w:line="240" w:lineRule="auto"/>
              <w:rPr>
                <w:rFonts w:asciiTheme="minorHAnsi" w:hAnsiTheme="minorHAnsi" w:cstheme="minorHAnsi"/>
                <w:sz w:val="22"/>
                <w:szCs w:val="22"/>
              </w:rPr>
            </w:pPr>
          </w:p>
        </w:tc>
      </w:tr>
      <w:tr w:rsidR="004A2961" w:rsidRPr="00BF7552" w14:paraId="027F086E" w14:textId="77777777" w:rsidTr="00E82676">
        <w:tc>
          <w:tcPr>
            <w:tcW w:w="4644" w:type="dxa"/>
          </w:tcPr>
          <w:p w14:paraId="3F467C40" w14:textId="77777777" w:rsidR="004A2961" w:rsidRPr="00BF7552" w:rsidRDefault="004A2961" w:rsidP="00E82676">
            <w:pPr>
              <w:spacing w:line="240" w:lineRule="auto"/>
              <w:rPr>
                <w:rFonts w:asciiTheme="minorHAnsi" w:hAnsiTheme="minorHAnsi" w:cstheme="minorHAnsi"/>
                <w:sz w:val="22"/>
                <w:szCs w:val="22"/>
              </w:rPr>
            </w:pPr>
            <w:r>
              <w:rPr>
                <w:rFonts w:asciiTheme="minorHAnsi" w:hAnsiTheme="minorHAnsi" w:cstheme="minorHAnsi"/>
                <w:sz w:val="22"/>
                <w:szCs w:val="22"/>
              </w:rPr>
              <w:t xml:space="preserve">Elektronski naslov </w:t>
            </w:r>
          </w:p>
        </w:tc>
        <w:tc>
          <w:tcPr>
            <w:tcW w:w="4644" w:type="dxa"/>
          </w:tcPr>
          <w:p w14:paraId="0E197A8C" w14:textId="4D662ABF" w:rsidR="004A2961" w:rsidRPr="00BF7552" w:rsidRDefault="004A2961" w:rsidP="00E82676">
            <w:pPr>
              <w:spacing w:line="240" w:lineRule="auto"/>
              <w:rPr>
                <w:rFonts w:asciiTheme="minorHAnsi" w:hAnsiTheme="minorHAnsi" w:cstheme="minorHAnsi"/>
                <w:sz w:val="22"/>
                <w:szCs w:val="22"/>
              </w:rPr>
            </w:pPr>
          </w:p>
        </w:tc>
      </w:tr>
      <w:tr w:rsidR="004A2961" w:rsidRPr="00BF7552" w14:paraId="4DFF5A2E" w14:textId="77777777" w:rsidTr="00E82676">
        <w:tc>
          <w:tcPr>
            <w:tcW w:w="4644" w:type="dxa"/>
          </w:tcPr>
          <w:p w14:paraId="5E7326F2" w14:textId="77777777" w:rsidR="004A2961" w:rsidRPr="00BF7552" w:rsidRDefault="004A2961" w:rsidP="00E82676">
            <w:pPr>
              <w:spacing w:line="240" w:lineRule="auto"/>
              <w:rPr>
                <w:rFonts w:asciiTheme="minorHAnsi" w:hAnsiTheme="minorHAnsi" w:cstheme="minorHAnsi"/>
                <w:sz w:val="22"/>
                <w:szCs w:val="22"/>
              </w:rPr>
            </w:pPr>
            <w:r>
              <w:rPr>
                <w:rFonts w:asciiTheme="minorHAnsi" w:hAnsiTheme="minorHAnsi" w:cstheme="minorHAnsi"/>
                <w:sz w:val="22"/>
                <w:szCs w:val="22"/>
              </w:rPr>
              <w:t xml:space="preserve">Telefon </w:t>
            </w:r>
          </w:p>
        </w:tc>
        <w:tc>
          <w:tcPr>
            <w:tcW w:w="4644" w:type="dxa"/>
          </w:tcPr>
          <w:p w14:paraId="02A9FA98" w14:textId="6382B9E0" w:rsidR="004A2961" w:rsidRPr="00BF7552" w:rsidRDefault="004A2961" w:rsidP="00E82676">
            <w:pPr>
              <w:spacing w:line="240" w:lineRule="auto"/>
              <w:rPr>
                <w:rFonts w:asciiTheme="minorHAnsi" w:hAnsiTheme="minorHAnsi" w:cstheme="minorHAnsi"/>
                <w:sz w:val="22"/>
                <w:szCs w:val="22"/>
              </w:rPr>
            </w:pPr>
          </w:p>
        </w:tc>
      </w:tr>
    </w:tbl>
    <w:p w14:paraId="5833830F" w14:textId="77777777" w:rsidR="004A2961" w:rsidRPr="00BF7552" w:rsidRDefault="004A2961" w:rsidP="004A2961">
      <w:pPr>
        <w:spacing w:line="240" w:lineRule="auto"/>
        <w:jc w:val="both"/>
        <w:rPr>
          <w:rFonts w:asciiTheme="minorHAnsi" w:hAnsiTheme="minorHAnsi" w:cstheme="minorHAnsi"/>
          <w:sz w:val="22"/>
          <w:szCs w:val="22"/>
        </w:rPr>
      </w:pPr>
    </w:p>
    <w:p w14:paraId="4B37B9F4" w14:textId="77777777" w:rsidR="004A2961" w:rsidRPr="00BF7552" w:rsidRDefault="004A2961" w:rsidP="004A2961">
      <w:pPr>
        <w:numPr>
          <w:ilvl w:val="0"/>
          <w:numId w:val="4"/>
        </w:numPr>
        <w:spacing w:line="240" w:lineRule="auto"/>
        <w:jc w:val="center"/>
        <w:rPr>
          <w:rFonts w:asciiTheme="minorHAnsi" w:hAnsiTheme="minorHAnsi" w:cstheme="minorHAnsi"/>
          <w:sz w:val="22"/>
          <w:szCs w:val="22"/>
        </w:rPr>
      </w:pPr>
      <w:r>
        <w:rPr>
          <w:rFonts w:asciiTheme="minorHAnsi" w:hAnsiTheme="minorHAnsi" w:cstheme="minorHAnsi"/>
          <w:b/>
          <w:sz w:val="22"/>
          <w:szCs w:val="22"/>
        </w:rPr>
        <w:t>člen</w:t>
      </w:r>
    </w:p>
    <w:p w14:paraId="33E5A7DF" w14:textId="77777777" w:rsidR="004A2961" w:rsidRPr="00BF7552" w:rsidRDefault="004A2961" w:rsidP="004A2961">
      <w:pPr>
        <w:spacing w:line="240" w:lineRule="auto"/>
        <w:ind w:left="360"/>
        <w:jc w:val="center"/>
        <w:rPr>
          <w:rFonts w:asciiTheme="minorHAnsi" w:hAnsiTheme="minorHAnsi" w:cstheme="minorHAnsi"/>
          <w:b/>
          <w:sz w:val="22"/>
          <w:szCs w:val="22"/>
        </w:rPr>
      </w:pPr>
      <w:r>
        <w:rPr>
          <w:rFonts w:asciiTheme="minorHAnsi" w:hAnsiTheme="minorHAnsi" w:cstheme="minorHAnsi"/>
          <w:b/>
          <w:sz w:val="22"/>
          <w:szCs w:val="22"/>
        </w:rPr>
        <w:t>Skrbnika okvirnega sporazuma</w:t>
      </w:r>
    </w:p>
    <w:p w14:paraId="0C65F4E0" w14:textId="77777777" w:rsidR="004A2961" w:rsidRPr="00BF7552" w:rsidRDefault="004A2961" w:rsidP="004A2961">
      <w:pPr>
        <w:spacing w:line="240" w:lineRule="auto"/>
        <w:jc w:val="both"/>
        <w:rPr>
          <w:rFonts w:asciiTheme="minorHAnsi" w:hAnsiTheme="minorHAnsi" w:cstheme="minorHAnsi"/>
          <w:sz w:val="22"/>
          <w:szCs w:val="22"/>
        </w:rPr>
      </w:pPr>
    </w:p>
    <w:p w14:paraId="3E6FE734" w14:textId="77777777"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Stranki okvirnega sporazuma soglašata, da je skrbnik okvirnega sporazuma:</w:t>
      </w:r>
    </w:p>
    <w:p w14:paraId="660587B6" w14:textId="77777777"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 - na strani naročnika: </w:t>
      </w:r>
    </w:p>
    <w:tbl>
      <w:tblPr>
        <w:tblStyle w:val="Tabelamrea"/>
        <w:tblW w:w="0" w:type="auto"/>
        <w:tblLook w:val="04A0" w:firstRow="1" w:lastRow="0" w:firstColumn="1" w:lastColumn="0" w:noHBand="0" w:noVBand="1"/>
      </w:tblPr>
      <w:tblGrid>
        <w:gridCol w:w="4545"/>
        <w:gridCol w:w="4517"/>
      </w:tblGrid>
      <w:tr w:rsidR="004A2961" w:rsidRPr="00BF7552" w14:paraId="06CE9CB6" w14:textId="77777777" w:rsidTr="00E82676">
        <w:tc>
          <w:tcPr>
            <w:tcW w:w="4644" w:type="dxa"/>
          </w:tcPr>
          <w:p w14:paraId="7D343871" w14:textId="77777777" w:rsidR="004A2961" w:rsidRPr="00BF7552" w:rsidRDefault="004A2961" w:rsidP="00E82676">
            <w:pPr>
              <w:spacing w:line="240" w:lineRule="auto"/>
              <w:rPr>
                <w:rFonts w:asciiTheme="minorHAnsi" w:hAnsiTheme="minorHAnsi" w:cstheme="minorHAnsi"/>
                <w:sz w:val="22"/>
                <w:szCs w:val="22"/>
              </w:rPr>
            </w:pPr>
            <w:r>
              <w:rPr>
                <w:rFonts w:asciiTheme="minorHAnsi" w:hAnsiTheme="minorHAnsi" w:cstheme="minorHAnsi"/>
                <w:sz w:val="22"/>
                <w:szCs w:val="22"/>
              </w:rPr>
              <w:t xml:space="preserve">Ime in priimek </w:t>
            </w:r>
          </w:p>
        </w:tc>
        <w:tc>
          <w:tcPr>
            <w:tcW w:w="4644" w:type="dxa"/>
          </w:tcPr>
          <w:p w14:paraId="57663365" w14:textId="7162EE20" w:rsidR="004A2961" w:rsidRPr="00BF7552" w:rsidRDefault="004A2961" w:rsidP="00E82676">
            <w:pPr>
              <w:spacing w:line="240" w:lineRule="auto"/>
              <w:rPr>
                <w:rFonts w:asciiTheme="minorHAnsi" w:hAnsiTheme="minorHAnsi" w:cstheme="minorHAnsi"/>
                <w:sz w:val="22"/>
                <w:szCs w:val="22"/>
              </w:rPr>
            </w:pPr>
          </w:p>
        </w:tc>
      </w:tr>
      <w:tr w:rsidR="004A2961" w:rsidRPr="00BF7552" w14:paraId="6C395162" w14:textId="77777777" w:rsidTr="00E82676">
        <w:tc>
          <w:tcPr>
            <w:tcW w:w="4644" w:type="dxa"/>
          </w:tcPr>
          <w:p w14:paraId="3F5E9EA0" w14:textId="77777777" w:rsidR="004A2961" w:rsidRPr="00BF7552" w:rsidRDefault="004A2961" w:rsidP="00E82676">
            <w:pPr>
              <w:spacing w:line="240" w:lineRule="auto"/>
              <w:rPr>
                <w:rFonts w:asciiTheme="minorHAnsi" w:hAnsiTheme="minorHAnsi" w:cstheme="minorHAnsi"/>
                <w:sz w:val="22"/>
                <w:szCs w:val="22"/>
              </w:rPr>
            </w:pPr>
            <w:r>
              <w:rPr>
                <w:rFonts w:asciiTheme="minorHAnsi" w:hAnsiTheme="minorHAnsi" w:cstheme="minorHAnsi"/>
                <w:sz w:val="22"/>
                <w:szCs w:val="22"/>
              </w:rPr>
              <w:t xml:space="preserve">Elektronski naslov </w:t>
            </w:r>
          </w:p>
        </w:tc>
        <w:tc>
          <w:tcPr>
            <w:tcW w:w="4644" w:type="dxa"/>
          </w:tcPr>
          <w:p w14:paraId="2BF835EB" w14:textId="7B56468B" w:rsidR="004A2961" w:rsidRPr="00BF7552" w:rsidRDefault="004A2961" w:rsidP="00E82676">
            <w:pPr>
              <w:spacing w:line="240" w:lineRule="auto"/>
              <w:rPr>
                <w:rFonts w:asciiTheme="minorHAnsi" w:hAnsiTheme="minorHAnsi" w:cstheme="minorHAnsi"/>
                <w:sz w:val="22"/>
                <w:szCs w:val="22"/>
              </w:rPr>
            </w:pPr>
          </w:p>
        </w:tc>
      </w:tr>
      <w:tr w:rsidR="004A2961" w:rsidRPr="00BF7552" w14:paraId="61C3745E" w14:textId="77777777" w:rsidTr="00E82676">
        <w:tc>
          <w:tcPr>
            <w:tcW w:w="4644" w:type="dxa"/>
          </w:tcPr>
          <w:p w14:paraId="6DF414B6" w14:textId="77777777" w:rsidR="004A2961" w:rsidRPr="00BF7552" w:rsidRDefault="004A2961" w:rsidP="00E82676">
            <w:pPr>
              <w:spacing w:line="240" w:lineRule="auto"/>
              <w:rPr>
                <w:rFonts w:asciiTheme="minorHAnsi" w:hAnsiTheme="minorHAnsi" w:cstheme="minorHAnsi"/>
                <w:sz w:val="22"/>
                <w:szCs w:val="22"/>
              </w:rPr>
            </w:pPr>
            <w:r>
              <w:rPr>
                <w:rFonts w:asciiTheme="minorHAnsi" w:hAnsiTheme="minorHAnsi" w:cstheme="minorHAnsi"/>
                <w:sz w:val="22"/>
                <w:szCs w:val="22"/>
              </w:rPr>
              <w:t xml:space="preserve">Telefon </w:t>
            </w:r>
          </w:p>
        </w:tc>
        <w:tc>
          <w:tcPr>
            <w:tcW w:w="4644" w:type="dxa"/>
          </w:tcPr>
          <w:p w14:paraId="47CB6A8D" w14:textId="37DD4BB1" w:rsidR="004A2961" w:rsidRPr="00BF7552" w:rsidRDefault="004A2961" w:rsidP="00E82676">
            <w:pPr>
              <w:spacing w:line="240" w:lineRule="auto"/>
              <w:rPr>
                <w:rFonts w:asciiTheme="minorHAnsi" w:hAnsiTheme="minorHAnsi" w:cstheme="minorHAnsi"/>
                <w:sz w:val="22"/>
                <w:szCs w:val="22"/>
              </w:rPr>
            </w:pPr>
          </w:p>
        </w:tc>
      </w:tr>
    </w:tbl>
    <w:p w14:paraId="22542F7D" w14:textId="77777777" w:rsidR="004A2961" w:rsidRPr="00BF7552" w:rsidRDefault="004A2961" w:rsidP="004A2961">
      <w:pPr>
        <w:spacing w:line="240" w:lineRule="auto"/>
        <w:jc w:val="both"/>
        <w:rPr>
          <w:rFonts w:asciiTheme="minorHAnsi" w:hAnsiTheme="minorHAnsi" w:cstheme="minorHAnsi"/>
          <w:sz w:val="22"/>
          <w:szCs w:val="22"/>
        </w:rPr>
      </w:pPr>
    </w:p>
    <w:p w14:paraId="12AE931F" w14:textId="77777777"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 - na strani dobavitelja:  </w:t>
      </w:r>
    </w:p>
    <w:tbl>
      <w:tblPr>
        <w:tblStyle w:val="Tabelamrea"/>
        <w:tblW w:w="0" w:type="auto"/>
        <w:tblLook w:val="04A0" w:firstRow="1" w:lastRow="0" w:firstColumn="1" w:lastColumn="0" w:noHBand="0" w:noVBand="1"/>
      </w:tblPr>
      <w:tblGrid>
        <w:gridCol w:w="4545"/>
        <w:gridCol w:w="4517"/>
      </w:tblGrid>
      <w:tr w:rsidR="004A2961" w:rsidRPr="00BF7552" w14:paraId="31B82BAC" w14:textId="77777777" w:rsidTr="00E82676">
        <w:tc>
          <w:tcPr>
            <w:tcW w:w="4644" w:type="dxa"/>
          </w:tcPr>
          <w:p w14:paraId="4E4ED564" w14:textId="77777777" w:rsidR="004A2961" w:rsidRPr="00BF7552" w:rsidRDefault="004A2961" w:rsidP="00E82676">
            <w:pPr>
              <w:spacing w:line="240" w:lineRule="auto"/>
              <w:rPr>
                <w:rFonts w:asciiTheme="minorHAnsi" w:hAnsiTheme="minorHAnsi" w:cstheme="minorHAnsi"/>
                <w:sz w:val="22"/>
                <w:szCs w:val="22"/>
              </w:rPr>
            </w:pPr>
            <w:r>
              <w:rPr>
                <w:rFonts w:asciiTheme="minorHAnsi" w:hAnsiTheme="minorHAnsi" w:cstheme="minorHAnsi"/>
                <w:sz w:val="22"/>
                <w:szCs w:val="22"/>
              </w:rPr>
              <w:t xml:space="preserve">Ime in priimek </w:t>
            </w:r>
          </w:p>
        </w:tc>
        <w:tc>
          <w:tcPr>
            <w:tcW w:w="4644" w:type="dxa"/>
          </w:tcPr>
          <w:p w14:paraId="415D41F5" w14:textId="3FAD8F41" w:rsidR="004A2961" w:rsidRPr="00BF7552" w:rsidRDefault="004A2961" w:rsidP="00E82676">
            <w:pPr>
              <w:spacing w:line="240" w:lineRule="auto"/>
              <w:rPr>
                <w:rFonts w:asciiTheme="minorHAnsi" w:hAnsiTheme="minorHAnsi" w:cstheme="minorHAnsi"/>
                <w:sz w:val="22"/>
                <w:szCs w:val="22"/>
              </w:rPr>
            </w:pPr>
          </w:p>
        </w:tc>
      </w:tr>
      <w:tr w:rsidR="004A2961" w:rsidRPr="00BF7552" w14:paraId="3BF9CAF1" w14:textId="77777777" w:rsidTr="00E82676">
        <w:tc>
          <w:tcPr>
            <w:tcW w:w="4644" w:type="dxa"/>
          </w:tcPr>
          <w:p w14:paraId="01702CE5" w14:textId="77777777" w:rsidR="004A2961" w:rsidRPr="00BF7552" w:rsidRDefault="004A2961" w:rsidP="00E82676">
            <w:pPr>
              <w:spacing w:line="240" w:lineRule="auto"/>
              <w:rPr>
                <w:rFonts w:asciiTheme="minorHAnsi" w:hAnsiTheme="minorHAnsi" w:cstheme="minorHAnsi"/>
                <w:sz w:val="22"/>
                <w:szCs w:val="22"/>
              </w:rPr>
            </w:pPr>
            <w:r>
              <w:rPr>
                <w:rFonts w:asciiTheme="minorHAnsi" w:hAnsiTheme="minorHAnsi" w:cstheme="minorHAnsi"/>
                <w:sz w:val="22"/>
                <w:szCs w:val="22"/>
              </w:rPr>
              <w:t xml:space="preserve">Elektronski naslov </w:t>
            </w:r>
          </w:p>
        </w:tc>
        <w:tc>
          <w:tcPr>
            <w:tcW w:w="4644" w:type="dxa"/>
          </w:tcPr>
          <w:p w14:paraId="477704A3" w14:textId="005D952C" w:rsidR="004A2961" w:rsidRPr="00BF7552" w:rsidRDefault="004A2961" w:rsidP="00E82676">
            <w:pPr>
              <w:spacing w:line="240" w:lineRule="auto"/>
              <w:rPr>
                <w:rFonts w:asciiTheme="minorHAnsi" w:hAnsiTheme="minorHAnsi" w:cstheme="minorHAnsi"/>
                <w:sz w:val="22"/>
                <w:szCs w:val="22"/>
              </w:rPr>
            </w:pPr>
          </w:p>
        </w:tc>
      </w:tr>
      <w:tr w:rsidR="004A2961" w:rsidRPr="00BF7552" w14:paraId="14028749" w14:textId="77777777" w:rsidTr="00E82676">
        <w:tc>
          <w:tcPr>
            <w:tcW w:w="4644" w:type="dxa"/>
          </w:tcPr>
          <w:p w14:paraId="78EB49CD" w14:textId="77777777" w:rsidR="004A2961" w:rsidRPr="00BF7552" w:rsidRDefault="004A2961" w:rsidP="00E82676">
            <w:pPr>
              <w:spacing w:line="240" w:lineRule="auto"/>
              <w:rPr>
                <w:rFonts w:asciiTheme="minorHAnsi" w:hAnsiTheme="minorHAnsi" w:cstheme="minorHAnsi"/>
                <w:sz w:val="22"/>
                <w:szCs w:val="22"/>
              </w:rPr>
            </w:pPr>
            <w:r>
              <w:rPr>
                <w:rFonts w:asciiTheme="minorHAnsi" w:hAnsiTheme="minorHAnsi" w:cstheme="minorHAnsi"/>
                <w:sz w:val="22"/>
                <w:szCs w:val="22"/>
              </w:rPr>
              <w:t xml:space="preserve">Telefon </w:t>
            </w:r>
          </w:p>
        </w:tc>
        <w:tc>
          <w:tcPr>
            <w:tcW w:w="4644" w:type="dxa"/>
          </w:tcPr>
          <w:p w14:paraId="757B3DE6" w14:textId="21306352" w:rsidR="004A2961" w:rsidRPr="00BF7552" w:rsidRDefault="004A2961" w:rsidP="00E82676">
            <w:pPr>
              <w:spacing w:line="240" w:lineRule="auto"/>
              <w:rPr>
                <w:rFonts w:asciiTheme="minorHAnsi" w:hAnsiTheme="minorHAnsi" w:cstheme="minorHAnsi"/>
                <w:sz w:val="22"/>
                <w:szCs w:val="22"/>
              </w:rPr>
            </w:pPr>
          </w:p>
        </w:tc>
      </w:tr>
    </w:tbl>
    <w:p w14:paraId="400CB032" w14:textId="77777777" w:rsidR="004A2961" w:rsidRPr="00BF7552" w:rsidRDefault="004A2961" w:rsidP="004A2961">
      <w:pPr>
        <w:spacing w:line="240" w:lineRule="auto"/>
        <w:jc w:val="both"/>
        <w:rPr>
          <w:rFonts w:asciiTheme="minorHAnsi" w:hAnsiTheme="minorHAnsi" w:cstheme="minorHAnsi"/>
          <w:sz w:val="22"/>
          <w:szCs w:val="22"/>
        </w:rPr>
      </w:pPr>
    </w:p>
    <w:p w14:paraId="41D03C3D" w14:textId="77777777"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lastRenderedPageBreak/>
        <w:t xml:space="preserve">Skrbnika skrbita za nemoteno izvrševanje določil tega okvirnega sporazuma in rešujeta medsebojne manjše nesporazume. </w:t>
      </w:r>
    </w:p>
    <w:p w14:paraId="6CA3D456" w14:textId="77777777" w:rsidR="004A2961" w:rsidRPr="00BF7552" w:rsidRDefault="004A2961" w:rsidP="004A2961">
      <w:pPr>
        <w:spacing w:line="240" w:lineRule="auto"/>
        <w:jc w:val="both"/>
        <w:rPr>
          <w:rFonts w:asciiTheme="minorHAnsi" w:hAnsiTheme="minorHAnsi" w:cstheme="minorHAnsi"/>
          <w:sz w:val="22"/>
          <w:szCs w:val="22"/>
        </w:rPr>
      </w:pPr>
    </w:p>
    <w:p w14:paraId="6415E1D3" w14:textId="77777777"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Vsako zamenjavo skrbnika je dolžna vsaka stranka okvirnega sporazuma sporočiti drugi stranki nemudoma oziroma najkasneje v roku 3 dni od dneva zamenjave ali nadomeščanja. </w:t>
      </w:r>
    </w:p>
    <w:p w14:paraId="36853BC9" w14:textId="77777777" w:rsidR="004A2961" w:rsidRPr="00BF7552" w:rsidRDefault="004A2961" w:rsidP="004A2961">
      <w:pPr>
        <w:spacing w:line="240" w:lineRule="auto"/>
        <w:rPr>
          <w:rFonts w:asciiTheme="minorHAnsi" w:hAnsiTheme="minorHAnsi" w:cstheme="minorHAnsi"/>
          <w:b/>
          <w:sz w:val="22"/>
          <w:szCs w:val="22"/>
        </w:rPr>
      </w:pPr>
    </w:p>
    <w:p w14:paraId="30536995" w14:textId="77777777" w:rsidR="004A2961" w:rsidRPr="00BF7552" w:rsidRDefault="004A2961" w:rsidP="004A2961">
      <w:pPr>
        <w:numPr>
          <w:ilvl w:val="0"/>
          <w:numId w:val="4"/>
        </w:numPr>
        <w:spacing w:line="240" w:lineRule="auto"/>
        <w:jc w:val="center"/>
        <w:rPr>
          <w:rFonts w:asciiTheme="minorHAnsi" w:hAnsiTheme="minorHAnsi" w:cstheme="minorHAnsi"/>
          <w:sz w:val="22"/>
          <w:szCs w:val="22"/>
        </w:rPr>
      </w:pPr>
      <w:r>
        <w:rPr>
          <w:rFonts w:asciiTheme="minorHAnsi" w:hAnsiTheme="minorHAnsi" w:cstheme="minorHAnsi"/>
          <w:b/>
          <w:sz w:val="22"/>
          <w:szCs w:val="22"/>
        </w:rPr>
        <w:t>člen</w:t>
      </w:r>
    </w:p>
    <w:p w14:paraId="0B06519F" w14:textId="77777777" w:rsidR="004A2961" w:rsidRPr="00BF7552" w:rsidRDefault="004A2961" w:rsidP="004A2961">
      <w:pPr>
        <w:spacing w:line="240" w:lineRule="auto"/>
        <w:jc w:val="center"/>
        <w:rPr>
          <w:rFonts w:asciiTheme="minorHAnsi" w:hAnsiTheme="minorHAnsi" w:cstheme="minorHAnsi"/>
          <w:b/>
          <w:sz w:val="22"/>
          <w:szCs w:val="22"/>
        </w:rPr>
      </w:pPr>
      <w:r>
        <w:rPr>
          <w:rFonts w:asciiTheme="minorHAnsi" w:hAnsiTheme="minorHAnsi" w:cstheme="minorHAnsi"/>
          <w:b/>
          <w:sz w:val="22"/>
          <w:szCs w:val="22"/>
        </w:rPr>
        <w:t xml:space="preserve">Obveznosti dobavitelja </w:t>
      </w:r>
    </w:p>
    <w:p w14:paraId="0C760819" w14:textId="77777777" w:rsidR="004A2961" w:rsidRPr="00BF7552" w:rsidRDefault="004A2961" w:rsidP="004A2961">
      <w:pPr>
        <w:spacing w:line="240" w:lineRule="auto"/>
        <w:jc w:val="both"/>
        <w:rPr>
          <w:rFonts w:asciiTheme="minorHAnsi" w:hAnsiTheme="minorHAnsi" w:cstheme="minorHAnsi"/>
          <w:sz w:val="22"/>
          <w:szCs w:val="22"/>
        </w:rPr>
      </w:pPr>
    </w:p>
    <w:p w14:paraId="27215790" w14:textId="77777777"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Dobavitelj se s podpisom tega okvirnega sporazuma zavezuje, da: </w:t>
      </w:r>
    </w:p>
    <w:p w14:paraId="4528F6CB" w14:textId="35D3C3C0" w:rsidR="004A2961" w:rsidRPr="00BF7552" w:rsidRDefault="004A2961" w:rsidP="004A2961">
      <w:pPr>
        <w:pStyle w:val="Odstavekseznama"/>
        <w:numPr>
          <w:ilvl w:val="0"/>
          <w:numId w:val="7"/>
        </w:num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bo izvajal naročilo v skladu s pogoji in zahtevami, ki so bili določeni v razpisni dokumentaciji, v tem okvirnem sporazumu ter v vsakokratnem naročilu naročnika, </w:t>
      </w:r>
    </w:p>
    <w:p w14:paraId="4F90AE86" w14:textId="3BBBABB0" w:rsidR="004A2961" w:rsidRPr="00BF7552" w:rsidRDefault="004A2961" w:rsidP="004A2961">
      <w:pPr>
        <w:pStyle w:val="Odstavekseznama"/>
        <w:numPr>
          <w:ilvl w:val="0"/>
          <w:numId w:val="7"/>
        </w:num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bo naročniku dobavljal blago v kvaliteti in z lastnostmi ter v rokih in na način, določen v razpisni dokumentaciji ter s tem okvirnim sporazumom, </w:t>
      </w:r>
    </w:p>
    <w:p w14:paraId="7C843047" w14:textId="77777777" w:rsidR="004A2961" w:rsidRPr="00BF7552" w:rsidRDefault="004A2961" w:rsidP="004A2961">
      <w:pPr>
        <w:pStyle w:val="Odstavekseznama"/>
        <w:numPr>
          <w:ilvl w:val="0"/>
          <w:numId w:val="7"/>
        </w:num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bo naročnika ob prejemu njegovega naročila nemudoma obvestil, kadar bi zaradi objektivnih okoliščin obstajala nezmožnost dobave v roku v skladu z okvirnim sporazumom, </w:t>
      </w:r>
    </w:p>
    <w:p w14:paraId="763D1FAE" w14:textId="77777777" w:rsidR="004A2961" w:rsidRPr="00BF7552" w:rsidRDefault="004A2961" w:rsidP="004A2961">
      <w:pPr>
        <w:pStyle w:val="Odstavekseznama"/>
        <w:numPr>
          <w:ilvl w:val="0"/>
          <w:numId w:val="7"/>
        </w:num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bo reševal reklamacije na način in v rokih, določenih v okvirnem sporazumu, zlasti pa z namenom, da naročnik nemoteno opravlja svojo dejavnost, </w:t>
      </w:r>
    </w:p>
    <w:p w14:paraId="21F55B36" w14:textId="77777777" w:rsidR="004A2961" w:rsidRPr="00BF7552" w:rsidRDefault="004A2961" w:rsidP="004A2961">
      <w:pPr>
        <w:pStyle w:val="Odstavekseznama"/>
        <w:numPr>
          <w:ilvl w:val="0"/>
          <w:numId w:val="7"/>
        </w:num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bo na svoje stroške zagotavljal ustrezen prevoz blaga in z embalažo v skladu z veljavnimi predpisi in standardi v RS in EU, </w:t>
      </w:r>
    </w:p>
    <w:p w14:paraId="5CB8E9FA" w14:textId="77777777" w:rsidR="004A2961" w:rsidRPr="00BF7552" w:rsidRDefault="004A2961" w:rsidP="004A2961">
      <w:pPr>
        <w:pStyle w:val="Odstavekseznama"/>
        <w:numPr>
          <w:ilvl w:val="0"/>
          <w:numId w:val="7"/>
        </w:num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bo redno in brezplačno odvažal vso embalažo, </w:t>
      </w:r>
    </w:p>
    <w:p w14:paraId="3CF500F9" w14:textId="29B64765" w:rsidR="004A2961" w:rsidRPr="00BF7552" w:rsidRDefault="004A2961" w:rsidP="004A2961">
      <w:pPr>
        <w:pStyle w:val="Odstavekseznama"/>
        <w:numPr>
          <w:ilvl w:val="0"/>
          <w:numId w:val="7"/>
        </w:num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naročnika vnaprej obveščal o vseh spremembah na trgu glede blaga, ki je predmet javnega naročila. </w:t>
      </w:r>
    </w:p>
    <w:p w14:paraId="1E33328A" w14:textId="77777777" w:rsidR="004A2961" w:rsidRPr="00BF7552" w:rsidRDefault="004A2961" w:rsidP="004A2961">
      <w:pPr>
        <w:autoSpaceDE w:val="0"/>
        <w:autoSpaceDN w:val="0"/>
        <w:adjustRightInd w:val="0"/>
        <w:spacing w:line="240" w:lineRule="auto"/>
        <w:jc w:val="both"/>
        <w:rPr>
          <w:rFonts w:asciiTheme="minorHAnsi" w:hAnsiTheme="minorHAnsi" w:cstheme="minorHAnsi"/>
          <w:sz w:val="22"/>
          <w:szCs w:val="22"/>
          <w:lang w:eastAsia="sl-SI"/>
        </w:rPr>
      </w:pPr>
    </w:p>
    <w:p w14:paraId="2D26A90F" w14:textId="77777777" w:rsidR="004A2961" w:rsidRPr="00BF7552" w:rsidRDefault="004A2961" w:rsidP="004A2961">
      <w:pPr>
        <w:numPr>
          <w:ilvl w:val="0"/>
          <w:numId w:val="4"/>
        </w:numPr>
        <w:spacing w:line="240" w:lineRule="auto"/>
        <w:jc w:val="center"/>
        <w:rPr>
          <w:rFonts w:asciiTheme="minorHAnsi" w:hAnsiTheme="minorHAnsi" w:cstheme="minorHAnsi"/>
          <w:sz w:val="22"/>
          <w:szCs w:val="22"/>
        </w:rPr>
      </w:pPr>
      <w:r>
        <w:rPr>
          <w:rFonts w:asciiTheme="minorHAnsi" w:hAnsiTheme="minorHAnsi" w:cstheme="minorHAnsi"/>
          <w:b/>
          <w:sz w:val="22"/>
          <w:szCs w:val="22"/>
        </w:rPr>
        <w:t>člen</w:t>
      </w:r>
    </w:p>
    <w:p w14:paraId="3F305E85" w14:textId="77777777" w:rsidR="004A2961" w:rsidRPr="00BF7552" w:rsidRDefault="004A2961" w:rsidP="004A2961">
      <w:pPr>
        <w:pStyle w:val="Telobesedila"/>
        <w:jc w:val="center"/>
        <w:rPr>
          <w:rFonts w:asciiTheme="minorHAnsi" w:hAnsiTheme="minorHAnsi" w:cstheme="minorHAnsi"/>
          <w:b/>
          <w:sz w:val="22"/>
          <w:szCs w:val="22"/>
        </w:rPr>
      </w:pPr>
      <w:r>
        <w:rPr>
          <w:rFonts w:asciiTheme="minorHAnsi" w:hAnsiTheme="minorHAnsi" w:cstheme="minorHAnsi"/>
          <w:b/>
          <w:sz w:val="22"/>
          <w:szCs w:val="22"/>
        </w:rPr>
        <w:t xml:space="preserve">Odstop od okvirnega sporazuma </w:t>
      </w:r>
    </w:p>
    <w:p w14:paraId="3DA6E564" w14:textId="77777777" w:rsidR="004A2961" w:rsidRPr="00BF7552" w:rsidRDefault="004A2961" w:rsidP="004A2961">
      <w:pPr>
        <w:pStyle w:val="Telobesedila"/>
        <w:rPr>
          <w:rFonts w:asciiTheme="minorHAnsi" w:hAnsiTheme="minorHAnsi" w:cstheme="minorHAnsi"/>
          <w:sz w:val="22"/>
          <w:szCs w:val="22"/>
        </w:rPr>
      </w:pPr>
    </w:p>
    <w:p w14:paraId="0DFD6F72" w14:textId="77777777" w:rsidR="00493904" w:rsidRDefault="00493904" w:rsidP="00493904">
      <w:pPr>
        <w:spacing w:line="240" w:lineRule="auto"/>
        <w:jc w:val="both"/>
        <w:rPr>
          <w:rFonts w:ascii="Calibri" w:hAnsi="Calibri" w:cs="Calibri"/>
          <w:sz w:val="22"/>
          <w:szCs w:val="22"/>
        </w:rPr>
      </w:pPr>
      <w:r>
        <w:rPr>
          <w:rFonts w:ascii="Calibri" w:hAnsi="Calibri" w:cs="Calibri"/>
          <w:sz w:val="22"/>
          <w:szCs w:val="22"/>
        </w:rPr>
        <w:t>Naročnik je prost zaveze naročanja blaga po tem okvirnem sporazumu, v kolikor nastopi ena ali več spodaj navedenih okoliščin. V tem primeru je naročnik upravičen do naročanja blaga pri drugem dobavitelju, brez vsakršne odgovornosti do dobavitelja, podpisnika tega okvirnega sporazuma.</w:t>
      </w:r>
    </w:p>
    <w:p w14:paraId="2A318A35" w14:textId="77777777" w:rsidR="00493904" w:rsidRPr="00493904" w:rsidRDefault="00493904" w:rsidP="00493904">
      <w:pPr>
        <w:spacing w:line="240" w:lineRule="auto"/>
        <w:jc w:val="both"/>
        <w:rPr>
          <w:rFonts w:ascii="Calibri" w:hAnsi="Calibri" w:cs="Calibri"/>
          <w:sz w:val="22"/>
          <w:szCs w:val="22"/>
        </w:rPr>
      </w:pPr>
    </w:p>
    <w:p w14:paraId="4EA93092" w14:textId="77777777" w:rsidR="00493904" w:rsidRPr="00493904" w:rsidRDefault="00493904" w:rsidP="00493904">
      <w:pPr>
        <w:spacing w:line="240" w:lineRule="auto"/>
        <w:jc w:val="both"/>
        <w:rPr>
          <w:rFonts w:ascii="Calibri" w:hAnsi="Calibri" w:cs="Calibri"/>
          <w:sz w:val="22"/>
          <w:szCs w:val="22"/>
        </w:rPr>
      </w:pPr>
      <w:r>
        <w:rPr>
          <w:rFonts w:ascii="Calibri" w:hAnsi="Calibri" w:cs="Calibri"/>
          <w:sz w:val="22"/>
          <w:szCs w:val="22"/>
        </w:rPr>
        <w:t>Okoliščine, ki upravičujejo odstop od okvirnega sporazuma s strani naročnika so zlasti:</w:t>
      </w:r>
    </w:p>
    <w:p w14:paraId="4BB927CE" w14:textId="77777777" w:rsidR="00493904" w:rsidRPr="00493904" w:rsidRDefault="00493904" w:rsidP="00493904">
      <w:pPr>
        <w:numPr>
          <w:ilvl w:val="0"/>
          <w:numId w:val="6"/>
        </w:numPr>
        <w:spacing w:line="240" w:lineRule="auto"/>
        <w:jc w:val="both"/>
        <w:rPr>
          <w:rFonts w:ascii="Calibri" w:hAnsi="Calibri" w:cs="Calibri"/>
          <w:sz w:val="22"/>
          <w:szCs w:val="22"/>
        </w:rPr>
      </w:pPr>
      <w:r>
        <w:rPr>
          <w:rFonts w:ascii="Calibri" w:hAnsi="Calibri" w:cs="Calibri"/>
          <w:sz w:val="22"/>
          <w:szCs w:val="22"/>
        </w:rPr>
        <w:t xml:space="preserve">prenehanje poslovanja dobavitelja, </w:t>
      </w:r>
    </w:p>
    <w:p w14:paraId="1938F0B7" w14:textId="77777777" w:rsidR="00493904" w:rsidRPr="00493904" w:rsidRDefault="00493904" w:rsidP="00493904">
      <w:pPr>
        <w:numPr>
          <w:ilvl w:val="0"/>
          <w:numId w:val="6"/>
        </w:numPr>
        <w:spacing w:line="240" w:lineRule="auto"/>
        <w:jc w:val="both"/>
        <w:rPr>
          <w:rFonts w:ascii="Calibri" w:hAnsi="Calibri" w:cs="Calibri"/>
          <w:sz w:val="22"/>
          <w:szCs w:val="22"/>
        </w:rPr>
      </w:pPr>
      <w:r>
        <w:rPr>
          <w:rFonts w:ascii="Calibri" w:hAnsi="Calibri" w:cs="Calibri"/>
          <w:sz w:val="22"/>
          <w:szCs w:val="22"/>
        </w:rPr>
        <w:t xml:space="preserve">neustrezno izpolnjevanje določil tega sporazuma, zlasti: </w:t>
      </w:r>
    </w:p>
    <w:p w14:paraId="38775F05" w14:textId="77777777" w:rsidR="00493904" w:rsidRPr="00493904" w:rsidRDefault="00493904" w:rsidP="00493904">
      <w:pPr>
        <w:numPr>
          <w:ilvl w:val="1"/>
          <w:numId w:val="6"/>
        </w:numPr>
        <w:spacing w:line="240" w:lineRule="auto"/>
        <w:jc w:val="both"/>
        <w:rPr>
          <w:rFonts w:ascii="Calibri" w:hAnsi="Calibri" w:cs="Calibri"/>
          <w:sz w:val="22"/>
          <w:szCs w:val="22"/>
        </w:rPr>
      </w:pPr>
      <w:r>
        <w:rPr>
          <w:rFonts w:ascii="Calibri" w:hAnsi="Calibri" w:cs="Calibri"/>
          <w:sz w:val="22"/>
          <w:szCs w:val="22"/>
        </w:rPr>
        <w:t xml:space="preserve">dobava blaga, ki ne ustreza dogovorjeni vrsti kakovosti (kvaliteti) in lastnostim, določenim v Specifikaciji predračuna, </w:t>
      </w:r>
    </w:p>
    <w:p w14:paraId="568501AE" w14:textId="77777777" w:rsidR="00493904" w:rsidRPr="00493904" w:rsidRDefault="00493904" w:rsidP="00493904">
      <w:pPr>
        <w:numPr>
          <w:ilvl w:val="1"/>
          <w:numId w:val="6"/>
        </w:numPr>
        <w:spacing w:line="240" w:lineRule="auto"/>
        <w:jc w:val="both"/>
        <w:rPr>
          <w:rFonts w:ascii="Calibri" w:hAnsi="Calibri" w:cs="Calibri"/>
          <w:sz w:val="22"/>
          <w:szCs w:val="22"/>
        </w:rPr>
      </w:pPr>
      <w:r>
        <w:rPr>
          <w:rFonts w:ascii="Calibri" w:hAnsi="Calibri" w:cs="Calibri"/>
          <w:sz w:val="22"/>
          <w:szCs w:val="22"/>
        </w:rPr>
        <w:t xml:space="preserve">dobava blaga na napačno lokacijo in/ali ob napačnem času, </w:t>
      </w:r>
    </w:p>
    <w:p w14:paraId="479E5943" w14:textId="77777777" w:rsidR="00493904" w:rsidRPr="00493904" w:rsidRDefault="00493904" w:rsidP="00493904">
      <w:pPr>
        <w:numPr>
          <w:ilvl w:val="1"/>
          <w:numId w:val="6"/>
        </w:numPr>
        <w:spacing w:line="240" w:lineRule="auto"/>
        <w:jc w:val="both"/>
        <w:rPr>
          <w:rFonts w:ascii="Calibri" w:hAnsi="Calibri" w:cs="Calibri"/>
          <w:sz w:val="22"/>
          <w:szCs w:val="22"/>
        </w:rPr>
      </w:pPr>
      <w:r>
        <w:rPr>
          <w:rFonts w:ascii="Calibri" w:hAnsi="Calibri" w:cs="Calibri"/>
          <w:sz w:val="22"/>
          <w:szCs w:val="22"/>
        </w:rPr>
        <w:t xml:space="preserve">zamuda pri redni in izredni dobavi blaga, </w:t>
      </w:r>
    </w:p>
    <w:p w14:paraId="20D32C25" w14:textId="77777777" w:rsidR="00493904" w:rsidRPr="00493904" w:rsidRDefault="00493904" w:rsidP="00493904">
      <w:pPr>
        <w:numPr>
          <w:ilvl w:val="0"/>
          <w:numId w:val="6"/>
        </w:numPr>
        <w:spacing w:line="240" w:lineRule="auto"/>
        <w:jc w:val="both"/>
        <w:rPr>
          <w:rFonts w:ascii="Calibri" w:hAnsi="Calibri" w:cs="Calibri"/>
          <w:sz w:val="22"/>
          <w:szCs w:val="22"/>
        </w:rPr>
      </w:pPr>
      <w:r>
        <w:rPr>
          <w:rFonts w:ascii="Calibri" w:hAnsi="Calibri" w:cs="Calibri"/>
          <w:sz w:val="22"/>
          <w:szCs w:val="22"/>
        </w:rPr>
        <w:t>če dobavitelj na poziv naročnika ne predloži zahtevanih vzorcev, deklaracij ali druge dokumentacije, vezane na predmet javnega naročila,</w:t>
      </w:r>
    </w:p>
    <w:p w14:paraId="605141E2" w14:textId="77777777" w:rsidR="00493904" w:rsidRPr="00493904" w:rsidRDefault="00493904" w:rsidP="00493904">
      <w:pPr>
        <w:numPr>
          <w:ilvl w:val="0"/>
          <w:numId w:val="6"/>
        </w:numPr>
        <w:spacing w:line="240" w:lineRule="auto"/>
        <w:jc w:val="both"/>
        <w:rPr>
          <w:rFonts w:ascii="Calibri" w:hAnsi="Calibri" w:cs="Calibri"/>
          <w:sz w:val="22"/>
          <w:szCs w:val="22"/>
        </w:rPr>
      </w:pPr>
      <w:r>
        <w:rPr>
          <w:rFonts w:ascii="Calibri" w:hAnsi="Calibri" w:cs="Calibri"/>
          <w:sz w:val="22"/>
          <w:szCs w:val="22"/>
        </w:rPr>
        <w:t>neupoštevanje reklamacij in nereševanje reklamacij,</w:t>
      </w:r>
    </w:p>
    <w:p w14:paraId="28596F04" w14:textId="77777777" w:rsidR="00493904" w:rsidRPr="00493904" w:rsidRDefault="00493904" w:rsidP="00493904">
      <w:pPr>
        <w:numPr>
          <w:ilvl w:val="0"/>
          <w:numId w:val="6"/>
        </w:numPr>
        <w:spacing w:line="240" w:lineRule="auto"/>
        <w:jc w:val="both"/>
        <w:rPr>
          <w:rFonts w:ascii="Calibri" w:hAnsi="Calibri" w:cs="Calibri"/>
          <w:sz w:val="22"/>
          <w:szCs w:val="22"/>
        </w:rPr>
      </w:pPr>
      <w:r>
        <w:rPr>
          <w:rFonts w:ascii="Calibri" w:hAnsi="Calibri" w:cs="Calibri"/>
          <w:sz w:val="22"/>
          <w:szCs w:val="22"/>
        </w:rPr>
        <w:t xml:space="preserve">neupoštevanje dogovorjenih cen blaga, </w:t>
      </w:r>
    </w:p>
    <w:p w14:paraId="0A04C639" w14:textId="77777777" w:rsidR="00493904" w:rsidRPr="00493904" w:rsidRDefault="00493904" w:rsidP="00493904">
      <w:pPr>
        <w:numPr>
          <w:ilvl w:val="0"/>
          <w:numId w:val="6"/>
        </w:numPr>
        <w:spacing w:line="240" w:lineRule="auto"/>
        <w:jc w:val="both"/>
        <w:rPr>
          <w:rFonts w:ascii="Calibri" w:hAnsi="Calibri" w:cs="Calibri"/>
          <w:sz w:val="22"/>
          <w:szCs w:val="22"/>
        </w:rPr>
      </w:pPr>
      <w:r>
        <w:rPr>
          <w:rFonts w:ascii="Calibri" w:hAnsi="Calibri" w:cs="Calibri"/>
          <w:sz w:val="22"/>
          <w:szCs w:val="22"/>
        </w:rPr>
        <w:t xml:space="preserve">če dobavitelj ne razpolaga z vsemi artikli iz sklopa, čeprav je v ponudbenem predračunu potrdil, da ponuja vse artikle, </w:t>
      </w:r>
    </w:p>
    <w:p w14:paraId="74351D0B" w14:textId="77777777" w:rsidR="00493904" w:rsidRPr="00493904" w:rsidRDefault="00493904" w:rsidP="00493904">
      <w:pPr>
        <w:numPr>
          <w:ilvl w:val="0"/>
          <w:numId w:val="6"/>
        </w:numPr>
        <w:spacing w:line="240" w:lineRule="auto"/>
        <w:jc w:val="both"/>
        <w:rPr>
          <w:rFonts w:ascii="Calibri" w:hAnsi="Calibri" w:cs="Calibri"/>
          <w:sz w:val="22"/>
          <w:szCs w:val="22"/>
        </w:rPr>
      </w:pPr>
      <w:r>
        <w:rPr>
          <w:rFonts w:ascii="Calibri" w:hAnsi="Calibri" w:cs="Calibri"/>
          <w:sz w:val="22"/>
          <w:szCs w:val="22"/>
        </w:rPr>
        <w:t>nespoštovanje določb razpisne dokumentacije in tega okvirnega sporazuma,</w:t>
      </w:r>
    </w:p>
    <w:p w14:paraId="34A832DF" w14:textId="77777777" w:rsidR="00493904" w:rsidRPr="00493904" w:rsidRDefault="00493904" w:rsidP="00493904">
      <w:pPr>
        <w:numPr>
          <w:ilvl w:val="0"/>
          <w:numId w:val="6"/>
        </w:numPr>
        <w:spacing w:line="240" w:lineRule="auto"/>
        <w:jc w:val="both"/>
        <w:rPr>
          <w:rFonts w:ascii="Calibri" w:hAnsi="Calibri" w:cs="Calibri"/>
          <w:sz w:val="22"/>
          <w:szCs w:val="22"/>
        </w:rPr>
      </w:pPr>
      <w:r>
        <w:rPr>
          <w:rFonts w:ascii="Calibri" w:hAnsi="Calibri" w:cs="Calibri"/>
          <w:sz w:val="22"/>
          <w:szCs w:val="22"/>
        </w:rPr>
        <w:t xml:space="preserve">kadar se javno naročilo bistveno spremeni in to terja nov postopek javnega naročanja, </w:t>
      </w:r>
    </w:p>
    <w:p w14:paraId="33B462DD" w14:textId="77777777" w:rsidR="00493904" w:rsidRPr="00493904" w:rsidRDefault="00493904" w:rsidP="00493904">
      <w:pPr>
        <w:numPr>
          <w:ilvl w:val="0"/>
          <w:numId w:val="6"/>
        </w:numPr>
        <w:spacing w:line="240" w:lineRule="auto"/>
        <w:jc w:val="both"/>
        <w:rPr>
          <w:rFonts w:ascii="Calibri" w:hAnsi="Calibri" w:cs="Calibri"/>
          <w:sz w:val="22"/>
          <w:szCs w:val="22"/>
        </w:rPr>
      </w:pPr>
      <w:r>
        <w:rPr>
          <w:rFonts w:ascii="Calibri" w:hAnsi="Calibri" w:cs="Calibri"/>
          <w:sz w:val="22"/>
          <w:szCs w:val="22"/>
        </w:rPr>
        <w:t xml:space="preserve">kadar se ugotovi, da je bil v času oddaje javnega naročila dobavitelj v enem od položajev, zaradi katerega bi ga naročnik moral izključiti iz postopka javnega naročanja, pa naročnik s tem dejstvom v omenjenem postopku ni bil seznanjen. </w:t>
      </w:r>
    </w:p>
    <w:p w14:paraId="2A418790" w14:textId="77777777" w:rsidR="00493904" w:rsidRPr="00493904" w:rsidRDefault="00493904" w:rsidP="00493904">
      <w:pPr>
        <w:spacing w:line="240" w:lineRule="auto"/>
        <w:jc w:val="both"/>
        <w:rPr>
          <w:rFonts w:ascii="Calibri" w:hAnsi="Calibri" w:cs="Calibri"/>
          <w:sz w:val="22"/>
          <w:szCs w:val="22"/>
        </w:rPr>
      </w:pPr>
    </w:p>
    <w:p w14:paraId="2EFA5988" w14:textId="77777777" w:rsidR="00493904" w:rsidRPr="00493904" w:rsidRDefault="00493904" w:rsidP="00493904">
      <w:pPr>
        <w:spacing w:line="240" w:lineRule="auto"/>
        <w:jc w:val="both"/>
        <w:rPr>
          <w:rFonts w:ascii="Calibri" w:hAnsi="Calibri" w:cs="Calibri"/>
          <w:sz w:val="22"/>
          <w:szCs w:val="22"/>
        </w:rPr>
      </w:pPr>
      <w:r>
        <w:rPr>
          <w:rFonts w:ascii="Calibri" w:hAnsi="Calibri" w:cs="Calibri"/>
          <w:sz w:val="22"/>
          <w:szCs w:val="22"/>
        </w:rPr>
        <w:lastRenderedPageBreak/>
        <w:t xml:space="preserve">Naročnik lahko v primeru hujših kršitev oziroma tistih kršitev, ki onemogočajo nemoteno delo naročnika, takoj odstopi od okvirnega sporazuma, v preostalih primerih pa lahko  naročnik odstopi z odpovednim rokom 30 dni. </w:t>
      </w:r>
    </w:p>
    <w:p w14:paraId="5549956A" w14:textId="77777777" w:rsidR="00493904" w:rsidRPr="00493904" w:rsidRDefault="00493904" w:rsidP="00493904">
      <w:pPr>
        <w:spacing w:line="240" w:lineRule="auto"/>
        <w:jc w:val="both"/>
        <w:rPr>
          <w:rFonts w:ascii="Calibri" w:hAnsi="Calibri" w:cs="Calibri"/>
          <w:sz w:val="22"/>
          <w:szCs w:val="22"/>
        </w:rPr>
      </w:pPr>
    </w:p>
    <w:p w14:paraId="02F5E9A4" w14:textId="77777777" w:rsidR="00493904" w:rsidRPr="00493904" w:rsidRDefault="00493904" w:rsidP="00493904">
      <w:pPr>
        <w:spacing w:line="240" w:lineRule="auto"/>
        <w:jc w:val="both"/>
        <w:rPr>
          <w:rFonts w:ascii="Calibri" w:hAnsi="Calibri" w:cs="Calibri"/>
          <w:sz w:val="22"/>
          <w:szCs w:val="22"/>
        </w:rPr>
      </w:pPr>
      <w:r>
        <w:rPr>
          <w:rFonts w:ascii="Calibri" w:hAnsi="Calibri" w:cs="Calibri"/>
          <w:sz w:val="22"/>
          <w:szCs w:val="22"/>
        </w:rPr>
        <w:t>Odpovedni rok prične teči naslednji dan od dneva vročitve odpovedi dobavitelju.</w:t>
      </w:r>
    </w:p>
    <w:p w14:paraId="6869E1E5" w14:textId="77777777" w:rsidR="004A2961" w:rsidRPr="00493904" w:rsidRDefault="004A2961" w:rsidP="004A2961">
      <w:pPr>
        <w:spacing w:line="240" w:lineRule="auto"/>
        <w:jc w:val="both"/>
        <w:rPr>
          <w:rFonts w:asciiTheme="minorHAnsi" w:hAnsiTheme="minorHAnsi" w:cstheme="minorHAnsi"/>
          <w:sz w:val="22"/>
          <w:szCs w:val="22"/>
        </w:rPr>
      </w:pPr>
    </w:p>
    <w:p w14:paraId="410BEDCD" w14:textId="77777777" w:rsidR="004A2961" w:rsidRPr="00BF7552" w:rsidRDefault="004A2961" w:rsidP="004A2961">
      <w:pPr>
        <w:numPr>
          <w:ilvl w:val="0"/>
          <w:numId w:val="4"/>
        </w:numPr>
        <w:spacing w:line="240" w:lineRule="auto"/>
        <w:jc w:val="center"/>
        <w:rPr>
          <w:rFonts w:asciiTheme="minorHAnsi" w:hAnsiTheme="minorHAnsi" w:cstheme="minorHAnsi"/>
          <w:sz w:val="22"/>
          <w:szCs w:val="22"/>
        </w:rPr>
      </w:pPr>
      <w:r>
        <w:rPr>
          <w:rFonts w:asciiTheme="minorHAnsi" w:hAnsiTheme="minorHAnsi" w:cstheme="minorHAnsi"/>
          <w:b/>
          <w:sz w:val="22"/>
          <w:szCs w:val="22"/>
        </w:rPr>
        <w:t>člen</w:t>
      </w:r>
    </w:p>
    <w:p w14:paraId="01AEA2A0" w14:textId="77777777" w:rsidR="004A2961" w:rsidRPr="00BF7552" w:rsidRDefault="004A2961" w:rsidP="004A2961">
      <w:pPr>
        <w:pStyle w:val="Telobesedila"/>
        <w:jc w:val="center"/>
        <w:rPr>
          <w:rFonts w:asciiTheme="minorHAnsi" w:hAnsiTheme="minorHAnsi" w:cstheme="minorHAnsi"/>
          <w:b/>
          <w:sz w:val="22"/>
          <w:szCs w:val="22"/>
        </w:rPr>
      </w:pPr>
      <w:r>
        <w:rPr>
          <w:rFonts w:asciiTheme="minorHAnsi" w:hAnsiTheme="minorHAnsi" w:cstheme="minorHAnsi"/>
          <w:b/>
          <w:sz w:val="22"/>
          <w:szCs w:val="22"/>
        </w:rPr>
        <w:t xml:space="preserve">Pravice in obveznosti naročnika </w:t>
      </w:r>
    </w:p>
    <w:p w14:paraId="23A17CBD" w14:textId="77777777" w:rsidR="004A2961" w:rsidRPr="00BF7552" w:rsidRDefault="004A2961" w:rsidP="004A2961">
      <w:pPr>
        <w:pStyle w:val="Telobesedila"/>
        <w:rPr>
          <w:rFonts w:asciiTheme="minorHAnsi" w:hAnsiTheme="minorHAnsi" w:cstheme="minorHAnsi"/>
          <w:sz w:val="22"/>
          <w:szCs w:val="22"/>
        </w:rPr>
      </w:pPr>
    </w:p>
    <w:p w14:paraId="053B2360" w14:textId="77777777" w:rsidR="004A2961" w:rsidRPr="00BF7552" w:rsidRDefault="004A2961" w:rsidP="004A2961">
      <w:pPr>
        <w:pStyle w:val="Telobesedila"/>
        <w:rPr>
          <w:rFonts w:asciiTheme="minorHAnsi" w:hAnsiTheme="minorHAnsi" w:cstheme="minorHAnsi"/>
          <w:sz w:val="22"/>
          <w:szCs w:val="22"/>
        </w:rPr>
      </w:pPr>
      <w:r>
        <w:rPr>
          <w:rFonts w:asciiTheme="minorHAnsi" w:hAnsiTheme="minorHAnsi" w:cstheme="minorHAnsi"/>
          <w:sz w:val="22"/>
          <w:szCs w:val="22"/>
        </w:rPr>
        <w:t>V kolikor dobavitelj naročniku ne bo dobavil blaga v dogovorjenem roku oziroma ga dobavitelj obvesti, da dobava ni mogoča v dogovorjenem roku, ima naročnik pravico, da brez kakršnihkoli odgovornosti do dobavitelja naroči blago pri drugem dobavitelju. V tem primeru ima naročnik pravico obračunati z okvirnim sporazumom opredeljeno pogodbeno kazen ter škodo, ki mu nastane zaradi izvedbe naročila in plačila pri drugem dobavitelju.</w:t>
      </w:r>
    </w:p>
    <w:p w14:paraId="48C8D3A5" w14:textId="77777777" w:rsidR="004A2961" w:rsidRPr="00BF7552" w:rsidRDefault="004A2961" w:rsidP="004A2961">
      <w:pPr>
        <w:pStyle w:val="Telobesedila"/>
        <w:jc w:val="center"/>
        <w:rPr>
          <w:rFonts w:asciiTheme="minorHAnsi" w:hAnsiTheme="minorHAnsi" w:cstheme="minorHAnsi"/>
          <w:b/>
          <w:sz w:val="22"/>
          <w:szCs w:val="22"/>
        </w:rPr>
      </w:pPr>
    </w:p>
    <w:p w14:paraId="5B6C3C81" w14:textId="77777777"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Naročnik se zavezuje, da bo dobavitelja pravočasno seznanjal z vsemi okoliščinami, pomembnimi za izvajanje tega okvirnega sporazuma.</w:t>
      </w:r>
    </w:p>
    <w:p w14:paraId="6259F95A" w14:textId="77777777" w:rsidR="004A2961" w:rsidRPr="00BF7552" w:rsidRDefault="004A2961" w:rsidP="004A2961">
      <w:pPr>
        <w:spacing w:line="240" w:lineRule="auto"/>
        <w:jc w:val="center"/>
        <w:rPr>
          <w:rFonts w:asciiTheme="minorHAnsi" w:hAnsiTheme="minorHAnsi" w:cstheme="minorHAnsi"/>
          <w:b/>
          <w:sz w:val="22"/>
          <w:szCs w:val="22"/>
        </w:rPr>
      </w:pPr>
    </w:p>
    <w:p w14:paraId="30BFDF64" w14:textId="77777777" w:rsidR="004A2961" w:rsidRPr="00BF7552" w:rsidRDefault="004A2961" w:rsidP="004A2961">
      <w:pPr>
        <w:numPr>
          <w:ilvl w:val="0"/>
          <w:numId w:val="4"/>
        </w:numPr>
        <w:spacing w:line="240" w:lineRule="auto"/>
        <w:jc w:val="center"/>
        <w:rPr>
          <w:rFonts w:asciiTheme="minorHAnsi" w:hAnsiTheme="minorHAnsi" w:cstheme="minorHAnsi"/>
          <w:sz w:val="22"/>
          <w:szCs w:val="22"/>
        </w:rPr>
      </w:pPr>
      <w:r>
        <w:rPr>
          <w:rFonts w:asciiTheme="minorHAnsi" w:hAnsiTheme="minorHAnsi" w:cstheme="minorHAnsi"/>
          <w:b/>
          <w:sz w:val="22"/>
          <w:szCs w:val="22"/>
        </w:rPr>
        <w:t>člen</w:t>
      </w:r>
    </w:p>
    <w:p w14:paraId="4BE9D62B" w14:textId="77777777" w:rsidR="004A2961" w:rsidRPr="00BF7552" w:rsidRDefault="004A2961" w:rsidP="004A2961">
      <w:pPr>
        <w:spacing w:line="240" w:lineRule="auto"/>
        <w:jc w:val="center"/>
        <w:rPr>
          <w:rFonts w:asciiTheme="minorHAnsi" w:hAnsiTheme="minorHAnsi" w:cstheme="minorHAnsi"/>
          <w:b/>
          <w:sz w:val="22"/>
          <w:szCs w:val="22"/>
        </w:rPr>
      </w:pPr>
      <w:r>
        <w:rPr>
          <w:rFonts w:asciiTheme="minorHAnsi" w:hAnsiTheme="minorHAnsi" w:cstheme="minorHAnsi"/>
          <w:b/>
          <w:sz w:val="22"/>
          <w:szCs w:val="22"/>
        </w:rPr>
        <w:t>Pogodbena kazen</w:t>
      </w:r>
    </w:p>
    <w:p w14:paraId="64CA1D77" w14:textId="77777777" w:rsidR="004A2961" w:rsidRPr="00BF7552" w:rsidRDefault="004A2961" w:rsidP="004A2961">
      <w:pPr>
        <w:spacing w:line="240" w:lineRule="auto"/>
        <w:jc w:val="center"/>
        <w:rPr>
          <w:rFonts w:asciiTheme="minorHAnsi" w:hAnsiTheme="minorHAnsi" w:cstheme="minorHAnsi"/>
          <w:sz w:val="22"/>
          <w:szCs w:val="22"/>
        </w:rPr>
      </w:pPr>
    </w:p>
    <w:p w14:paraId="38D94303" w14:textId="77777777"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Stranki okvirnega sporazuma soglašata, da je dobavitelj v primeru neupoštevanja določil okvirnega sporazuma glede načina naročanja blaga, dobave blaga, odzivnega časa v primeru reklamacij ali nujnih naročil, kvalitete, prevoza blaga ter odvoza embalaže, dolžan plačati pogodbeno kazen. </w:t>
      </w:r>
    </w:p>
    <w:p w14:paraId="01EC8955" w14:textId="77777777" w:rsidR="004A2961" w:rsidRPr="00BF7552" w:rsidRDefault="004A2961" w:rsidP="004A2961">
      <w:pPr>
        <w:spacing w:line="240" w:lineRule="auto"/>
        <w:jc w:val="both"/>
        <w:rPr>
          <w:rFonts w:asciiTheme="minorHAnsi" w:hAnsiTheme="minorHAnsi" w:cstheme="minorHAnsi"/>
          <w:sz w:val="22"/>
          <w:szCs w:val="22"/>
        </w:rPr>
      </w:pPr>
    </w:p>
    <w:p w14:paraId="6A5D410B" w14:textId="2C850264"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Za vsako zgoraj navedeno nepravilno izpolnjevanje obveznosti dobavitelja se določi pogodbena kazen v višini 0,1% celotne ocenjene vrednosti okvirnega sporazuma brez DDV. </w:t>
      </w:r>
    </w:p>
    <w:p w14:paraId="16952190" w14:textId="77777777" w:rsidR="004A2961" w:rsidRPr="00BF7552" w:rsidRDefault="004A2961" w:rsidP="004A2961">
      <w:pPr>
        <w:spacing w:line="240" w:lineRule="auto"/>
        <w:jc w:val="both"/>
        <w:rPr>
          <w:rFonts w:asciiTheme="minorHAnsi" w:hAnsiTheme="minorHAnsi" w:cstheme="minorHAnsi"/>
          <w:sz w:val="22"/>
          <w:szCs w:val="22"/>
        </w:rPr>
      </w:pPr>
    </w:p>
    <w:p w14:paraId="72353E44" w14:textId="77777777"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S podpisom tega okvirnega sporazuma dobavitelj izrecno soglaša, da lahko naročnik pogodbeno kazen poračuna s plačilom računa dobavitelja za mesec, v katerem so bile ugotovljene nepravilno izpolnjene obveznosti dobavitelja. </w:t>
      </w:r>
    </w:p>
    <w:p w14:paraId="7FA2B64D" w14:textId="77777777" w:rsidR="004A2961" w:rsidRPr="00BF7552" w:rsidRDefault="004A2961" w:rsidP="004A2961">
      <w:pPr>
        <w:spacing w:line="240" w:lineRule="auto"/>
        <w:jc w:val="both"/>
        <w:rPr>
          <w:rFonts w:asciiTheme="minorHAnsi" w:hAnsiTheme="minorHAnsi" w:cstheme="minorHAnsi"/>
          <w:sz w:val="22"/>
          <w:szCs w:val="22"/>
        </w:rPr>
      </w:pPr>
    </w:p>
    <w:p w14:paraId="2038B511" w14:textId="77777777" w:rsidR="004A2961" w:rsidRPr="00BF7552" w:rsidRDefault="004A2961" w:rsidP="004A2961">
      <w:pPr>
        <w:numPr>
          <w:ilvl w:val="0"/>
          <w:numId w:val="4"/>
        </w:numPr>
        <w:spacing w:line="240" w:lineRule="auto"/>
        <w:jc w:val="center"/>
        <w:rPr>
          <w:rFonts w:asciiTheme="minorHAnsi" w:hAnsiTheme="minorHAnsi" w:cstheme="minorHAnsi"/>
          <w:sz w:val="22"/>
          <w:szCs w:val="22"/>
        </w:rPr>
      </w:pPr>
      <w:r>
        <w:rPr>
          <w:rFonts w:asciiTheme="minorHAnsi" w:hAnsiTheme="minorHAnsi" w:cstheme="minorHAnsi"/>
          <w:b/>
          <w:sz w:val="22"/>
          <w:szCs w:val="22"/>
        </w:rPr>
        <w:t>člen</w:t>
      </w:r>
    </w:p>
    <w:p w14:paraId="3A8701DA" w14:textId="77777777" w:rsidR="004A2961" w:rsidRPr="00BF7552" w:rsidRDefault="004A2961" w:rsidP="004A2961">
      <w:pPr>
        <w:spacing w:line="240" w:lineRule="auto"/>
        <w:ind w:left="360"/>
        <w:jc w:val="center"/>
        <w:rPr>
          <w:rFonts w:asciiTheme="minorHAnsi" w:hAnsiTheme="minorHAnsi" w:cstheme="minorHAnsi"/>
          <w:b/>
          <w:color w:val="000000" w:themeColor="text1"/>
          <w:sz w:val="22"/>
          <w:szCs w:val="22"/>
        </w:rPr>
      </w:pPr>
      <w:r>
        <w:rPr>
          <w:rFonts w:asciiTheme="minorHAnsi" w:hAnsiTheme="minorHAnsi" w:cstheme="minorHAnsi"/>
          <w:b/>
          <w:sz w:val="22"/>
          <w:szCs w:val="22"/>
        </w:rPr>
        <w:t>Izvajanje javnega naročila</w:t>
      </w:r>
    </w:p>
    <w:p w14:paraId="3DDB573F" w14:textId="77777777" w:rsidR="004A2961" w:rsidRPr="00BF7552" w:rsidRDefault="004A2961" w:rsidP="004A2961">
      <w:pPr>
        <w:spacing w:line="240" w:lineRule="auto"/>
        <w:jc w:val="both"/>
        <w:rPr>
          <w:rFonts w:asciiTheme="minorHAnsi" w:hAnsiTheme="minorHAnsi" w:cstheme="minorHAnsi"/>
          <w:color w:val="000000" w:themeColor="text1"/>
          <w:sz w:val="22"/>
          <w:szCs w:val="22"/>
        </w:rPr>
      </w:pPr>
    </w:p>
    <w:p w14:paraId="25EE0AC2" w14:textId="77777777" w:rsidR="003B7CCC" w:rsidRPr="003B7CCC" w:rsidRDefault="003B7CCC" w:rsidP="003B7CCC">
      <w:pPr>
        <w:spacing w:line="240" w:lineRule="auto"/>
        <w:jc w:val="both"/>
        <w:rPr>
          <w:rFonts w:ascii="Calibri" w:hAnsi="Calibri" w:cs="Calibri"/>
          <w:color w:val="000000" w:themeColor="text1"/>
          <w:sz w:val="22"/>
          <w:szCs w:val="22"/>
        </w:rPr>
      </w:pPr>
      <w:r>
        <w:rPr>
          <w:rFonts w:ascii="Calibri" w:hAnsi="Calibri" w:cs="Calibri"/>
          <w:color w:val="000000" w:themeColor="text1"/>
          <w:sz w:val="22"/>
          <w:szCs w:val="22"/>
        </w:rPr>
        <w:t xml:space="preserve">Dobavitelj pri izvajanju predmetnega okvirnega sporazuma sodeluje z naslednjimi podizvajalci, in sicer: </w:t>
      </w:r>
    </w:p>
    <w:tbl>
      <w:tblPr>
        <w:tblStyle w:val="Tabelamrea"/>
        <w:tblW w:w="0" w:type="auto"/>
        <w:tblLook w:val="04A0" w:firstRow="1" w:lastRow="0" w:firstColumn="1" w:lastColumn="0" w:noHBand="0" w:noVBand="1"/>
      </w:tblPr>
      <w:tblGrid>
        <w:gridCol w:w="952"/>
        <w:gridCol w:w="1031"/>
        <w:gridCol w:w="1064"/>
        <w:gridCol w:w="1183"/>
        <w:gridCol w:w="1113"/>
        <w:gridCol w:w="1133"/>
        <w:gridCol w:w="1293"/>
        <w:gridCol w:w="1293"/>
      </w:tblGrid>
      <w:tr w:rsidR="003B7CCC" w:rsidRPr="003B7CCC" w14:paraId="3F2AF99D" w14:textId="77777777" w:rsidTr="00950C78">
        <w:tc>
          <w:tcPr>
            <w:tcW w:w="1161" w:type="dxa"/>
          </w:tcPr>
          <w:p w14:paraId="381F8CD1" w14:textId="77777777" w:rsidR="003B7CCC" w:rsidRPr="003B7CCC" w:rsidRDefault="003B7CCC" w:rsidP="003B7CCC">
            <w:pPr>
              <w:rPr>
                <w:rFonts w:ascii="Calibri" w:hAnsi="Calibri" w:cs="Calibri"/>
                <w:color w:val="000000" w:themeColor="text1"/>
                <w:sz w:val="22"/>
                <w:szCs w:val="22"/>
              </w:rPr>
            </w:pPr>
            <w:r>
              <w:rPr>
                <w:rFonts w:ascii="Calibri" w:hAnsi="Calibri" w:cs="Calibri"/>
                <w:color w:val="000000" w:themeColor="text1"/>
                <w:sz w:val="22"/>
                <w:szCs w:val="22"/>
              </w:rPr>
              <w:t>ZŠ</w:t>
            </w:r>
          </w:p>
        </w:tc>
        <w:tc>
          <w:tcPr>
            <w:tcW w:w="1161" w:type="dxa"/>
          </w:tcPr>
          <w:p w14:paraId="2D6A0DB0" w14:textId="77777777" w:rsidR="003B7CCC" w:rsidRPr="003B7CCC" w:rsidRDefault="003B7CCC" w:rsidP="003B7CCC">
            <w:pPr>
              <w:rPr>
                <w:rFonts w:ascii="Calibri" w:hAnsi="Calibri" w:cs="Calibri"/>
                <w:color w:val="000000" w:themeColor="text1"/>
                <w:sz w:val="22"/>
                <w:szCs w:val="22"/>
              </w:rPr>
            </w:pPr>
            <w:r>
              <w:rPr>
                <w:rFonts w:ascii="Calibri" w:hAnsi="Calibri" w:cs="Calibri"/>
                <w:color w:val="000000" w:themeColor="text1"/>
                <w:sz w:val="22"/>
                <w:szCs w:val="22"/>
              </w:rPr>
              <w:t xml:space="preserve">Naziv </w:t>
            </w:r>
          </w:p>
        </w:tc>
        <w:tc>
          <w:tcPr>
            <w:tcW w:w="1161" w:type="dxa"/>
          </w:tcPr>
          <w:p w14:paraId="589BD1A8" w14:textId="77777777" w:rsidR="003B7CCC" w:rsidRPr="003B7CCC" w:rsidRDefault="003B7CCC" w:rsidP="003B7CCC">
            <w:pPr>
              <w:rPr>
                <w:rFonts w:ascii="Calibri" w:hAnsi="Calibri" w:cs="Calibri"/>
                <w:color w:val="000000" w:themeColor="text1"/>
                <w:sz w:val="22"/>
                <w:szCs w:val="22"/>
              </w:rPr>
            </w:pPr>
            <w:r>
              <w:rPr>
                <w:rFonts w:ascii="Calibri" w:hAnsi="Calibri" w:cs="Calibri"/>
                <w:color w:val="000000" w:themeColor="text1"/>
                <w:sz w:val="22"/>
                <w:szCs w:val="22"/>
              </w:rPr>
              <w:t xml:space="preserve">Naslov </w:t>
            </w:r>
          </w:p>
        </w:tc>
        <w:tc>
          <w:tcPr>
            <w:tcW w:w="1161" w:type="dxa"/>
          </w:tcPr>
          <w:p w14:paraId="6CC70720" w14:textId="77777777" w:rsidR="003B7CCC" w:rsidRPr="003B7CCC" w:rsidRDefault="003B7CCC" w:rsidP="003B7CCC">
            <w:pPr>
              <w:rPr>
                <w:rFonts w:ascii="Calibri" w:hAnsi="Calibri" w:cs="Calibri"/>
                <w:color w:val="000000" w:themeColor="text1"/>
                <w:sz w:val="22"/>
                <w:szCs w:val="22"/>
              </w:rPr>
            </w:pPr>
            <w:r>
              <w:rPr>
                <w:rFonts w:ascii="Calibri" w:hAnsi="Calibri" w:cs="Calibri"/>
                <w:color w:val="000000" w:themeColor="text1"/>
                <w:sz w:val="22"/>
                <w:szCs w:val="22"/>
              </w:rPr>
              <w:t>Ime in priimek zakonitega zastopnika</w:t>
            </w:r>
          </w:p>
        </w:tc>
        <w:tc>
          <w:tcPr>
            <w:tcW w:w="1161" w:type="dxa"/>
          </w:tcPr>
          <w:p w14:paraId="2A694273" w14:textId="77777777" w:rsidR="003B7CCC" w:rsidRPr="003B7CCC" w:rsidRDefault="003B7CCC" w:rsidP="003B7CCC">
            <w:pPr>
              <w:rPr>
                <w:rFonts w:ascii="Calibri" w:hAnsi="Calibri" w:cs="Calibri"/>
                <w:color w:val="000000" w:themeColor="text1"/>
                <w:sz w:val="22"/>
                <w:szCs w:val="22"/>
              </w:rPr>
            </w:pPr>
            <w:r>
              <w:rPr>
                <w:rFonts w:ascii="Calibri" w:hAnsi="Calibri" w:cs="Calibri"/>
                <w:color w:val="000000" w:themeColor="text1"/>
                <w:sz w:val="22"/>
                <w:szCs w:val="22"/>
              </w:rPr>
              <w:t xml:space="preserve">Predmet </w:t>
            </w:r>
          </w:p>
        </w:tc>
        <w:tc>
          <w:tcPr>
            <w:tcW w:w="1161" w:type="dxa"/>
          </w:tcPr>
          <w:p w14:paraId="2326F7F1" w14:textId="77777777" w:rsidR="003B7CCC" w:rsidRPr="003B7CCC" w:rsidRDefault="003B7CCC" w:rsidP="003B7CCC">
            <w:pPr>
              <w:rPr>
                <w:rFonts w:ascii="Calibri" w:hAnsi="Calibri" w:cs="Calibri"/>
                <w:color w:val="000000" w:themeColor="text1"/>
                <w:sz w:val="22"/>
                <w:szCs w:val="22"/>
              </w:rPr>
            </w:pPr>
            <w:r>
              <w:rPr>
                <w:rFonts w:ascii="Calibri" w:hAnsi="Calibri" w:cs="Calibri"/>
                <w:color w:val="000000" w:themeColor="text1"/>
                <w:sz w:val="22"/>
                <w:szCs w:val="22"/>
              </w:rPr>
              <w:t xml:space="preserve">Ocenjena vrednost </w:t>
            </w:r>
          </w:p>
        </w:tc>
        <w:tc>
          <w:tcPr>
            <w:tcW w:w="1161" w:type="dxa"/>
          </w:tcPr>
          <w:p w14:paraId="29029AF0" w14:textId="0F7E55AD" w:rsidR="003B7CCC" w:rsidRPr="003B7CCC" w:rsidRDefault="000E0838" w:rsidP="003B7CCC">
            <w:pPr>
              <w:rPr>
                <w:rFonts w:ascii="Calibri" w:hAnsi="Calibri" w:cs="Calibri"/>
                <w:color w:val="000000" w:themeColor="text1"/>
                <w:sz w:val="22"/>
                <w:szCs w:val="22"/>
              </w:rPr>
            </w:pPr>
            <w:r>
              <w:rPr>
                <w:rFonts w:ascii="Calibri" w:hAnsi="Calibri" w:cs="Calibri"/>
                <w:color w:val="000000" w:themeColor="text1"/>
                <w:sz w:val="22"/>
                <w:szCs w:val="22"/>
              </w:rPr>
              <w:t>Z</w:t>
            </w:r>
            <w:r w:rsidR="003B7CCC">
              <w:rPr>
                <w:rFonts w:ascii="Calibri" w:hAnsi="Calibri" w:cs="Calibri"/>
                <w:color w:val="000000" w:themeColor="text1"/>
                <w:sz w:val="22"/>
                <w:szCs w:val="22"/>
              </w:rPr>
              <w:t>ahtev</w:t>
            </w:r>
            <w:r>
              <w:rPr>
                <w:rFonts w:ascii="Calibri" w:hAnsi="Calibri" w:cs="Calibri"/>
                <w:color w:val="000000" w:themeColor="text1"/>
                <w:sz w:val="22"/>
                <w:szCs w:val="22"/>
              </w:rPr>
              <w:t>a za neposredno plačilo (DA / NE)</w:t>
            </w:r>
          </w:p>
        </w:tc>
        <w:tc>
          <w:tcPr>
            <w:tcW w:w="1161" w:type="dxa"/>
          </w:tcPr>
          <w:p w14:paraId="63FEC07A" w14:textId="77777777" w:rsidR="003B7CCC" w:rsidRPr="003B7CCC" w:rsidRDefault="003B7CCC" w:rsidP="003B7CCC">
            <w:pPr>
              <w:rPr>
                <w:rFonts w:ascii="Calibri" w:hAnsi="Calibri" w:cs="Calibri"/>
                <w:color w:val="000000" w:themeColor="text1"/>
                <w:sz w:val="22"/>
                <w:szCs w:val="22"/>
              </w:rPr>
            </w:pPr>
            <w:r>
              <w:rPr>
                <w:rFonts w:ascii="Calibri" w:hAnsi="Calibri" w:cs="Calibri"/>
                <w:color w:val="000000" w:themeColor="text1"/>
                <w:sz w:val="22"/>
                <w:szCs w:val="22"/>
              </w:rPr>
              <w:t>Podatki za neposredno plačilo (DŠ, TRR)</w:t>
            </w:r>
          </w:p>
        </w:tc>
      </w:tr>
      <w:tr w:rsidR="003B7CCC" w:rsidRPr="003B7CCC" w14:paraId="10C7B616" w14:textId="77777777" w:rsidTr="00950C78">
        <w:tc>
          <w:tcPr>
            <w:tcW w:w="1161" w:type="dxa"/>
          </w:tcPr>
          <w:p w14:paraId="6EB6C816" w14:textId="77777777" w:rsidR="003B7CCC" w:rsidRPr="003B7CCC" w:rsidRDefault="003B7CCC" w:rsidP="003B7CCC">
            <w:pPr>
              <w:rPr>
                <w:rFonts w:ascii="Calibri" w:hAnsi="Calibri" w:cs="Calibri"/>
                <w:color w:val="000000" w:themeColor="text1"/>
                <w:sz w:val="22"/>
                <w:szCs w:val="22"/>
              </w:rPr>
            </w:pPr>
          </w:p>
        </w:tc>
        <w:tc>
          <w:tcPr>
            <w:tcW w:w="1161" w:type="dxa"/>
          </w:tcPr>
          <w:p w14:paraId="7526DBD7" w14:textId="77777777" w:rsidR="003B7CCC" w:rsidRPr="003B7CCC" w:rsidRDefault="003B7CCC" w:rsidP="003B7CCC">
            <w:pPr>
              <w:rPr>
                <w:rFonts w:ascii="Calibri" w:hAnsi="Calibri" w:cs="Calibri"/>
                <w:color w:val="000000" w:themeColor="text1"/>
                <w:sz w:val="22"/>
                <w:szCs w:val="22"/>
              </w:rPr>
            </w:pPr>
          </w:p>
        </w:tc>
        <w:tc>
          <w:tcPr>
            <w:tcW w:w="1161" w:type="dxa"/>
          </w:tcPr>
          <w:p w14:paraId="6ECCBE04" w14:textId="77777777" w:rsidR="003B7CCC" w:rsidRPr="003B7CCC" w:rsidRDefault="003B7CCC" w:rsidP="003B7CCC">
            <w:pPr>
              <w:rPr>
                <w:rFonts w:ascii="Calibri" w:hAnsi="Calibri" w:cs="Calibri"/>
                <w:color w:val="000000" w:themeColor="text1"/>
                <w:sz w:val="22"/>
                <w:szCs w:val="22"/>
              </w:rPr>
            </w:pPr>
          </w:p>
        </w:tc>
        <w:tc>
          <w:tcPr>
            <w:tcW w:w="1161" w:type="dxa"/>
          </w:tcPr>
          <w:p w14:paraId="3FA2837C" w14:textId="77777777" w:rsidR="003B7CCC" w:rsidRPr="003B7CCC" w:rsidRDefault="003B7CCC" w:rsidP="003B7CCC">
            <w:pPr>
              <w:rPr>
                <w:rFonts w:ascii="Calibri" w:hAnsi="Calibri" w:cs="Calibri"/>
                <w:color w:val="000000" w:themeColor="text1"/>
                <w:sz w:val="22"/>
                <w:szCs w:val="22"/>
              </w:rPr>
            </w:pPr>
          </w:p>
        </w:tc>
        <w:tc>
          <w:tcPr>
            <w:tcW w:w="1161" w:type="dxa"/>
          </w:tcPr>
          <w:p w14:paraId="589AF267" w14:textId="77777777" w:rsidR="003B7CCC" w:rsidRPr="003B7CCC" w:rsidRDefault="003B7CCC" w:rsidP="003B7CCC">
            <w:pPr>
              <w:rPr>
                <w:rFonts w:ascii="Calibri" w:hAnsi="Calibri" w:cs="Calibri"/>
                <w:color w:val="000000" w:themeColor="text1"/>
                <w:sz w:val="22"/>
                <w:szCs w:val="22"/>
              </w:rPr>
            </w:pPr>
          </w:p>
        </w:tc>
        <w:tc>
          <w:tcPr>
            <w:tcW w:w="1161" w:type="dxa"/>
          </w:tcPr>
          <w:p w14:paraId="4B5248C3" w14:textId="77777777" w:rsidR="003B7CCC" w:rsidRPr="003B7CCC" w:rsidRDefault="003B7CCC" w:rsidP="003B7CCC">
            <w:pPr>
              <w:rPr>
                <w:rFonts w:ascii="Calibri" w:hAnsi="Calibri" w:cs="Calibri"/>
                <w:color w:val="000000" w:themeColor="text1"/>
                <w:sz w:val="22"/>
                <w:szCs w:val="22"/>
              </w:rPr>
            </w:pPr>
          </w:p>
        </w:tc>
        <w:tc>
          <w:tcPr>
            <w:tcW w:w="1161" w:type="dxa"/>
          </w:tcPr>
          <w:p w14:paraId="2EBE3789" w14:textId="77777777" w:rsidR="003B7CCC" w:rsidRPr="003B7CCC" w:rsidRDefault="003B7CCC" w:rsidP="003B7CCC">
            <w:pPr>
              <w:rPr>
                <w:rFonts w:ascii="Calibri" w:hAnsi="Calibri" w:cs="Calibri"/>
                <w:color w:val="000000" w:themeColor="text1"/>
                <w:sz w:val="22"/>
                <w:szCs w:val="22"/>
              </w:rPr>
            </w:pPr>
          </w:p>
        </w:tc>
        <w:tc>
          <w:tcPr>
            <w:tcW w:w="1161" w:type="dxa"/>
          </w:tcPr>
          <w:p w14:paraId="52653C50" w14:textId="77777777" w:rsidR="003B7CCC" w:rsidRPr="003B7CCC" w:rsidRDefault="003B7CCC" w:rsidP="003B7CCC">
            <w:pPr>
              <w:rPr>
                <w:rFonts w:ascii="Calibri" w:hAnsi="Calibri" w:cs="Calibri"/>
                <w:color w:val="000000" w:themeColor="text1"/>
                <w:sz w:val="22"/>
                <w:szCs w:val="22"/>
              </w:rPr>
            </w:pPr>
          </w:p>
        </w:tc>
      </w:tr>
      <w:tr w:rsidR="003B7CCC" w:rsidRPr="003B7CCC" w14:paraId="604B812C" w14:textId="77777777" w:rsidTr="00950C78">
        <w:tc>
          <w:tcPr>
            <w:tcW w:w="1161" w:type="dxa"/>
          </w:tcPr>
          <w:p w14:paraId="58A1287B" w14:textId="77777777" w:rsidR="003B7CCC" w:rsidRPr="003B7CCC" w:rsidRDefault="003B7CCC" w:rsidP="003B7CCC">
            <w:pPr>
              <w:rPr>
                <w:rFonts w:ascii="Calibri" w:hAnsi="Calibri" w:cs="Calibri"/>
                <w:color w:val="000000" w:themeColor="text1"/>
                <w:sz w:val="22"/>
                <w:szCs w:val="22"/>
              </w:rPr>
            </w:pPr>
          </w:p>
        </w:tc>
        <w:tc>
          <w:tcPr>
            <w:tcW w:w="1161" w:type="dxa"/>
          </w:tcPr>
          <w:p w14:paraId="399AE341" w14:textId="77777777" w:rsidR="003B7CCC" w:rsidRPr="003B7CCC" w:rsidRDefault="003B7CCC" w:rsidP="003B7CCC">
            <w:pPr>
              <w:rPr>
                <w:rFonts w:ascii="Calibri" w:hAnsi="Calibri" w:cs="Calibri"/>
                <w:color w:val="000000" w:themeColor="text1"/>
                <w:sz w:val="22"/>
                <w:szCs w:val="22"/>
              </w:rPr>
            </w:pPr>
          </w:p>
        </w:tc>
        <w:tc>
          <w:tcPr>
            <w:tcW w:w="1161" w:type="dxa"/>
          </w:tcPr>
          <w:p w14:paraId="060D1606" w14:textId="77777777" w:rsidR="003B7CCC" w:rsidRPr="003B7CCC" w:rsidRDefault="003B7CCC" w:rsidP="003B7CCC">
            <w:pPr>
              <w:rPr>
                <w:rFonts w:ascii="Calibri" w:hAnsi="Calibri" w:cs="Calibri"/>
                <w:color w:val="000000" w:themeColor="text1"/>
                <w:sz w:val="22"/>
                <w:szCs w:val="22"/>
              </w:rPr>
            </w:pPr>
          </w:p>
        </w:tc>
        <w:tc>
          <w:tcPr>
            <w:tcW w:w="1161" w:type="dxa"/>
          </w:tcPr>
          <w:p w14:paraId="3F129CC0" w14:textId="77777777" w:rsidR="003B7CCC" w:rsidRPr="003B7CCC" w:rsidRDefault="003B7CCC" w:rsidP="003B7CCC">
            <w:pPr>
              <w:rPr>
                <w:rFonts w:ascii="Calibri" w:hAnsi="Calibri" w:cs="Calibri"/>
                <w:color w:val="000000" w:themeColor="text1"/>
                <w:sz w:val="22"/>
                <w:szCs w:val="22"/>
              </w:rPr>
            </w:pPr>
          </w:p>
        </w:tc>
        <w:tc>
          <w:tcPr>
            <w:tcW w:w="1161" w:type="dxa"/>
          </w:tcPr>
          <w:p w14:paraId="481450E9" w14:textId="77777777" w:rsidR="003B7CCC" w:rsidRPr="003B7CCC" w:rsidRDefault="003B7CCC" w:rsidP="003B7CCC">
            <w:pPr>
              <w:rPr>
                <w:rFonts w:ascii="Calibri" w:hAnsi="Calibri" w:cs="Calibri"/>
                <w:color w:val="000000" w:themeColor="text1"/>
                <w:sz w:val="22"/>
                <w:szCs w:val="22"/>
              </w:rPr>
            </w:pPr>
          </w:p>
        </w:tc>
        <w:tc>
          <w:tcPr>
            <w:tcW w:w="1161" w:type="dxa"/>
          </w:tcPr>
          <w:p w14:paraId="4E70C858" w14:textId="77777777" w:rsidR="003B7CCC" w:rsidRPr="003B7CCC" w:rsidRDefault="003B7CCC" w:rsidP="003B7CCC">
            <w:pPr>
              <w:rPr>
                <w:rFonts w:ascii="Calibri" w:hAnsi="Calibri" w:cs="Calibri"/>
                <w:color w:val="000000" w:themeColor="text1"/>
                <w:sz w:val="22"/>
                <w:szCs w:val="22"/>
              </w:rPr>
            </w:pPr>
          </w:p>
        </w:tc>
        <w:tc>
          <w:tcPr>
            <w:tcW w:w="1161" w:type="dxa"/>
          </w:tcPr>
          <w:p w14:paraId="57C2BFAB" w14:textId="77777777" w:rsidR="003B7CCC" w:rsidRPr="003B7CCC" w:rsidRDefault="003B7CCC" w:rsidP="003B7CCC">
            <w:pPr>
              <w:rPr>
                <w:rFonts w:ascii="Calibri" w:hAnsi="Calibri" w:cs="Calibri"/>
                <w:color w:val="000000" w:themeColor="text1"/>
                <w:sz w:val="22"/>
                <w:szCs w:val="22"/>
              </w:rPr>
            </w:pPr>
          </w:p>
        </w:tc>
        <w:tc>
          <w:tcPr>
            <w:tcW w:w="1161" w:type="dxa"/>
          </w:tcPr>
          <w:p w14:paraId="653FEBF2" w14:textId="77777777" w:rsidR="003B7CCC" w:rsidRPr="003B7CCC" w:rsidRDefault="003B7CCC" w:rsidP="003B7CCC">
            <w:pPr>
              <w:rPr>
                <w:rFonts w:ascii="Calibri" w:hAnsi="Calibri" w:cs="Calibri"/>
                <w:color w:val="000000" w:themeColor="text1"/>
                <w:sz w:val="22"/>
                <w:szCs w:val="22"/>
              </w:rPr>
            </w:pPr>
          </w:p>
        </w:tc>
      </w:tr>
      <w:tr w:rsidR="003B7CCC" w:rsidRPr="003B7CCC" w14:paraId="656CA3C2" w14:textId="77777777" w:rsidTr="00950C78">
        <w:tc>
          <w:tcPr>
            <w:tcW w:w="1161" w:type="dxa"/>
          </w:tcPr>
          <w:p w14:paraId="4BA76228" w14:textId="77777777" w:rsidR="003B7CCC" w:rsidRPr="003B7CCC" w:rsidRDefault="003B7CCC" w:rsidP="003B7CCC">
            <w:pPr>
              <w:rPr>
                <w:rFonts w:ascii="Calibri" w:hAnsi="Calibri" w:cs="Calibri"/>
                <w:color w:val="000000" w:themeColor="text1"/>
                <w:sz w:val="22"/>
                <w:szCs w:val="22"/>
              </w:rPr>
            </w:pPr>
          </w:p>
        </w:tc>
        <w:tc>
          <w:tcPr>
            <w:tcW w:w="1161" w:type="dxa"/>
          </w:tcPr>
          <w:p w14:paraId="6F6D64F5" w14:textId="77777777" w:rsidR="003B7CCC" w:rsidRPr="003B7CCC" w:rsidRDefault="003B7CCC" w:rsidP="003B7CCC">
            <w:pPr>
              <w:rPr>
                <w:rFonts w:ascii="Calibri" w:hAnsi="Calibri" w:cs="Calibri"/>
                <w:color w:val="000000" w:themeColor="text1"/>
                <w:sz w:val="22"/>
                <w:szCs w:val="22"/>
              </w:rPr>
            </w:pPr>
          </w:p>
        </w:tc>
        <w:tc>
          <w:tcPr>
            <w:tcW w:w="1161" w:type="dxa"/>
          </w:tcPr>
          <w:p w14:paraId="52C6EF55" w14:textId="77777777" w:rsidR="003B7CCC" w:rsidRPr="003B7CCC" w:rsidRDefault="003B7CCC" w:rsidP="003B7CCC">
            <w:pPr>
              <w:rPr>
                <w:rFonts w:ascii="Calibri" w:hAnsi="Calibri" w:cs="Calibri"/>
                <w:color w:val="000000" w:themeColor="text1"/>
                <w:sz w:val="22"/>
                <w:szCs w:val="22"/>
              </w:rPr>
            </w:pPr>
          </w:p>
        </w:tc>
        <w:tc>
          <w:tcPr>
            <w:tcW w:w="1161" w:type="dxa"/>
          </w:tcPr>
          <w:p w14:paraId="34D8721C" w14:textId="77777777" w:rsidR="003B7CCC" w:rsidRPr="003B7CCC" w:rsidRDefault="003B7CCC" w:rsidP="003B7CCC">
            <w:pPr>
              <w:rPr>
                <w:rFonts w:ascii="Calibri" w:hAnsi="Calibri" w:cs="Calibri"/>
                <w:color w:val="000000" w:themeColor="text1"/>
                <w:sz w:val="22"/>
                <w:szCs w:val="22"/>
              </w:rPr>
            </w:pPr>
          </w:p>
        </w:tc>
        <w:tc>
          <w:tcPr>
            <w:tcW w:w="1161" w:type="dxa"/>
          </w:tcPr>
          <w:p w14:paraId="6E9E7B07" w14:textId="77777777" w:rsidR="003B7CCC" w:rsidRPr="003B7CCC" w:rsidRDefault="003B7CCC" w:rsidP="003B7CCC">
            <w:pPr>
              <w:rPr>
                <w:rFonts w:ascii="Calibri" w:hAnsi="Calibri" w:cs="Calibri"/>
                <w:color w:val="000000" w:themeColor="text1"/>
                <w:sz w:val="22"/>
                <w:szCs w:val="22"/>
              </w:rPr>
            </w:pPr>
          </w:p>
        </w:tc>
        <w:tc>
          <w:tcPr>
            <w:tcW w:w="1161" w:type="dxa"/>
          </w:tcPr>
          <w:p w14:paraId="50E2BA19" w14:textId="77777777" w:rsidR="003B7CCC" w:rsidRPr="003B7CCC" w:rsidRDefault="003B7CCC" w:rsidP="003B7CCC">
            <w:pPr>
              <w:rPr>
                <w:rFonts w:ascii="Calibri" w:hAnsi="Calibri" w:cs="Calibri"/>
                <w:color w:val="000000" w:themeColor="text1"/>
                <w:sz w:val="22"/>
                <w:szCs w:val="22"/>
              </w:rPr>
            </w:pPr>
          </w:p>
        </w:tc>
        <w:tc>
          <w:tcPr>
            <w:tcW w:w="1161" w:type="dxa"/>
          </w:tcPr>
          <w:p w14:paraId="250A22FB" w14:textId="77777777" w:rsidR="003B7CCC" w:rsidRPr="003B7CCC" w:rsidRDefault="003B7CCC" w:rsidP="003B7CCC">
            <w:pPr>
              <w:rPr>
                <w:rFonts w:ascii="Calibri" w:hAnsi="Calibri" w:cs="Calibri"/>
                <w:color w:val="000000" w:themeColor="text1"/>
                <w:sz w:val="22"/>
                <w:szCs w:val="22"/>
              </w:rPr>
            </w:pPr>
          </w:p>
        </w:tc>
        <w:tc>
          <w:tcPr>
            <w:tcW w:w="1161" w:type="dxa"/>
          </w:tcPr>
          <w:p w14:paraId="10ECBF1E" w14:textId="77777777" w:rsidR="003B7CCC" w:rsidRPr="003B7CCC" w:rsidRDefault="003B7CCC" w:rsidP="003B7CCC">
            <w:pPr>
              <w:rPr>
                <w:rFonts w:ascii="Calibri" w:hAnsi="Calibri" w:cs="Calibri"/>
                <w:color w:val="000000" w:themeColor="text1"/>
                <w:sz w:val="22"/>
                <w:szCs w:val="22"/>
              </w:rPr>
            </w:pPr>
          </w:p>
        </w:tc>
      </w:tr>
    </w:tbl>
    <w:p w14:paraId="13D33CB8" w14:textId="77777777" w:rsidR="003B7CCC" w:rsidRPr="003B7CCC" w:rsidRDefault="003B7CCC" w:rsidP="003B7CCC">
      <w:pPr>
        <w:spacing w:line="240" w:lineRule="auto"/>
        <w:jc w:val="both"/>
        <w:rPr>
          <w:rFonts w:ascii="Calibri" w:hAnsi="Calibri" w:cs="Calibri"/>
          <w:color w:val="000000" w:themeColor="text1"/>
          <w:sz w:val="22"/>
          <w:szCs w:val="22"/>
        </w:rPr>
      </w:pPr>
    </w:p>
    <w:p w14:paraId="29CD2042" w14:textId="77777777" w:rsidR="003B7CCC" w:rsidRDefault="003B7CCC" w:rsidP="003B7CCC">
      <w:pPr>
        <w:spacing w:line="240" w:lineRule="auto"/>
        <w:jc w:val="both"/>
        <w:rPr>
          <w:rFonts w:ascii="Calibri" w:hAnsi="Calibri" w:cs="Calibri"/>
          <w:color w:val="000000" w:themeColor="text1"/>
          <w:sz w:val="22"/>
          <w:szCs w:val="22"/>
        </w:rPr>
      </w:pPr>
      <w:r>
        <w:rPr>
          <w:rFonts w:ascii="Calibri" w:hAnsi="Calibri" w:cs="Calibri"/>
          <w:color w:val="000000" w:themeColor="text1"/>
          <w:sz w:val="22"/>
          <w:szCs w:val="22"/>
        </w:rPr>
        <w:t xml:space="preserve">Brez predhodnega soglasja naročnika dobavitelj ne sme zamenjati podizvajalcev, navedenih v prvem odstavku tega člena. </w:t>
      </w:r>
    </w:p>
    <w:p w14:paraId="7D9FEA44" w14:textId="77777777" w:rsidR="003B7CCC" w:rsidRPr="003B7CCC" w:rsidRDefault="003B7CCC" w:rsidP="003B7CCC">
      <w:pPr>
        <w:spacing w:line="240" w:lineRule="auto"/>
        <w:jc w:val="both"/>
        <w:rPr>
          <w:rFonts w:ascii="Calibri" w:hAnsi="Calibri" w:cs="Calibri"/>
          <w:color w:val="000000" w:themeColor="text1"/>
          <w:sz w:val="22"/>
          <w:szCs w:val="22"/>
        </w:rPr>
      </w:pPr>
    </w:p>
    <w:p w14:paraId="3D5B4D68" w14:textId="77777777" w:rsidR="003B7CCC" w:rsidRPr="003B7CCC" w:rsidRDefault="003B7CCC" w:rsidP="003B7CCC">
      <w:pPr>
        <w:spacing w:line="240" w:lineRule="auto"/>
        <w:jc w:val="both"/>
        <w:rPr>
          <w:rFonts w:ascii="Calibri" w:hAnsi="Calibri" w:cs="Calibri"/>
          <w:color w:val="000000" w:themeColor="text1"/>
          <w:sz w:val="22"/>
          <w:szCs w:val="22"/>
        </w:rPr>
      </w:pPr>
      <w:r>
        <w:rPr>
          <w:rFonts w:ascii="Calibri" w:hAnsi="Calibri" w:cs="Calibri"/>
          <w:color w:val="000000" w:themeColor="text1"/>
          <w:sz w:val="22"/>
          <w:szCs w:val="22"/>
        </w:rPr>
        <w:t xml:space="preserve">Dobavitelj v celoti odgovarja za delo podizvajalcev. </w:t>
      </w:r>
    </w:p>
    <w:p w14:paraId="72B568EB" w14:textId="77777777" w:rsidR="003B7CCC" w:rsidRPr="003B7CCC" w:rsidRDefault="003B7CCC" w:rsidP="003B7CCC">
      <w:pPr>
        <w:spacing w:line="240" w:lineRule="auto"/>
        <w:jc w:val="both"/>
        <w:rPr>
          <w:rFonts w:ascii="Calibri" w:hAnsi="Calibri" w:cs="Calibri"/>
          <w:color w:val="000000" w:themeColor="text1"/>
          <w:sz w:val="22"/>
          <w:szCs w:val="22"/>
        </w:rPr>
      </w:pPr>
      <w:r>
        <w:rPr>
          <w:rFonts w:ascii="Calibri" w:hAnsi="Calibri" w:cs="Calibri"/>
          <w:color w:val="000000" w:themeColor="text1"/>
          <w:sz w:val="22"/>
          <w:szCs w:val="22"/>
        </w:rPr>
        <w:t xml:space="preserve">Če neposredno plačilo podizvajalcu ni obvezno, naročnik od glavnega dobavitelja zahteva, da mu najpozneje v 60 dneh od plačila končnega računa pošlje svojo pisno izjavo in pisno izjavo podizvajalca, </w:t>
      </w:r>
      <w:r>
        <w:rPr>
          <w:rFonts w:ascii="Calibri" w:hAnsi="Calibri" w:cs="Calibri"/>
          <w:color w:val="000000" w:themeColor="text1"/>
          <w:sz w:val="22"/>
          <w:szCs w:val="22"/>
        </w:rPr>
        <w:lastRenderedPageBreak/>
        <w:t>da je podizvajalec prejel plačilo za izvedene dobave blaga, neposredno povezanega s predmetom javnega naročila.</w:t>
      </w:r>
    </w:p>
    <w:p w14:paraId="0FC23111" w14:textId="77777777" w:rsidR="004A2961" w:rsidRPr="00BF7552" w:rsidRDefault="004A2961" w:rsidP="004A2961">
      <w:pPr>
        <w:spacing w:line="240" w:lineRule="auto"/>
        <w:ind w:left="720"/>
        <w:rPr>
          <w:rFonts w:asciiTheme="minorHAnsi" w:hAnsiTheme="minorHAnsi" w:cstheme="minorHAnsi"/>
          <w:b/>
          <w:sz w:val="22"/>
          <w:szCs w:val="22"/>
        </w:rPr>
      </w:pPr>
    </w:p>
    <w:p w14:paraId="27E10589" w14:textId="77777777" w:rsidR="004A2961" w:rsidRPr="00BF7552" w:rsidRDefault="004A2961" w:rsidP="004A2961">
      <w:pPr>
        <w:numPr>
          <w:ilvl w:val="0"/>
          <w:numId w:val="4"/>
        </w:numPr>
        <w:spacing w:line="240" w:lineRule="auto"/>
        <w:jc w:val="center"/>
        <w:rPr>
          <w:rFonts w:asciiTheme="minorHAnsi" w:hAnsiTheme="minorHAnsi" w:cstheme="minorHAnsi"/>
          <w:sz w:val="22"/>
          <w:szCs w:val="22"/>
        </w:rPr>
      </w:pPr>
      <w:r>
        <w:rPr>
          <w:rFonts w:asciiTheme="minorHAnsi" w:hAnsiTheme="minorHAnsi" w:cstheme="minorHAnsi"/>
          <w:b/>
          <w:sz w:val="22"/>
          <w:szCs w:val="22"/>
        </w:rPr>
        <w:t>člen</w:t>
      </w:r>
    </w:p>
    <w:p w14:paraId="7E9E209F" w14:textId="77777777" w:rsidR="004A2961" w:rsidRPr="00BF7552" w:rsidRDefault="004A2961" w:rsidP="004A2961">
      <w:pPr>
        <w:spacing w:line="240" w:lineRule="auto"/>
        <w:ind w:left="360"/>
        <w:jc w:val="center"/>
        <w:rPr>
          <w:rFonts w:asciiTheme="minorHAnsi" w:hAnsiTheme="minorHAnsi" w:cstheme="minorHAnsi"/>
          <w:b/>
          <w:sz w:val="22"/>
          <w:szCs w:val="22"/>
        </w:rPr>
      </w:pPr>
      <w:r>
        <w:rPr>
          <w:rFonts w:asciiTheme="minorHAnsi" w:hAnsiTheme="minorHAnsi" w:cstheme="minorHAnsi"/>
          <w:b/>
          <w:sz w:val="22"/>
          <w:szCs w:val="22"/>
        </w:rPr>
        <w:t>Veljavnost okvirnega sporazuma</w:t>
      </w:r>
    </w:p>
    <w:p w14:paraId="13567B63" w14:textId="77777777" w:rsidR="004A2961" w:rsidRPr="00BF7552" w:rsidRDefault="004A2961" w:rsidP="004A2961">
      <w:pPr>
        <w:spacing w:line="240" w:lineRule="auto"/>
        <w:jc w:val="both"/>
        <w:rPr>
          <w:rFonts w:asciiTheme="minorHAnsi" w:hAnsiTheme="minorHAnsi" w:cstheme="minorHAnsi"/>
          <w:sz w:val="22"/>
          <w:szCs w:val="22"/>
        </w:rPr>
      </w:pPr>
    </w:p>
    <w:p w14:paraId="77C82FBF" w14:textId="2EE25713"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color w:val="000000" w:themeColor="text1"/>
          <w:sz w:val="22"/>
          <w:szCs w:val="22"/>
        </w:rPr>
        <w:t xml:space="preserve">Ta okvirni sporazum je sklenjen za določen čas, in sicer za 24 mesecev, od 1. 11. 2026 do 31. 10. 2028. </w:t>
      </w:r>
    </w:p>
    <w:p w14:paraId="55DCA7B9" w14:textId="77777777" w:rsidR="004A2961" w:rsidRPr="00BF7552" w:rsidRDefault="004A2961" w:rsidP="004A2961">
      <w:pPr>
        <w:spacing w:line="240" w:lineRule="auto"/>
        <w:jc w:val="both"/>
        <w:rPr>
          <w:rFonts w:asciiTheme="minorHAnsi" w:hAnsiTheme="minorHAnsi" w:cstheme="minorHAnsi"/>
          <w:sz w:val="22"/>
          <w:szCs w:val="22"/>
        </w:rPr>
      </w:pPr>
    </w:p>
    <w:p w14:paraId="0D1B4F6F" w14:textId="77777777" w:rsidR="004A2961" w:rsidRPr="00BF7552" w:rsidRDefault="004A2961" w:rsidP="004A2961">
      <w:pPr>
        <w:pStyle w:val="Odstavekseznama"/>
        <w:numPr>
          <w:ilvl w:val="0"/>
          <w:numId w:val="4"/>
        </w:numPr>
        <w:spacing w:line="240" w:lineRule="auto"/>
        <w:jc w:val="center"/>
        <w:rPr>
          <w:rFonts w:asciiTheme="minorHAnsi" w:hAnsiTheme="minorHAnsi" w:cstheme="minorHAnsi"/>
          <w:b/>
          <w:sz w:val="22"/>
          <w:szCs w:val="22"/>
        </w:rPr>
      </w:pPr>
      <w:r>
        <w:rPr>
          <w:rFonts w:asciiTheme="minorHAnsi" w:hAnsiTheme="minorHAnsi" w:cstheme="minorHAnsi"/>
          <w:b/>
          <w:sz w:val="22"/>
          <w:szCs w:val="22"/>
        </w:rPr>
        <w:t>člen</w:t>
      </w:r>
    </w:p>
    <w:p w14:paraId="6BC30606" w14:textId="77777777" w:rsidR="004A2961" w:rsidRPr="00BF7552" w:rsidRDefault="004A2961" w:rsidP="004A2961">
      <w:pPr>
        <w:pStyle w:val="Telobesedila"/>
        <w:jc w:val="center"/>
        <w:rPr>
          <w:rFonts w:asciiTheme="minorHAnsi" w:hAnsiTheme="minorHAnsi" w:cstheme="minorHAnsi"/>
          <w:b/>
          <w:sz w:val="22"/>
          <w:szCs w:val="22"/>
        </w:rPr>
      </w:pPr>
      <w:r>
        <w:rPr>
          <w:rFonts w:asciiTheme="minorHAnsi" w:hAnsiTheme="minorHAnsi" w:cstheme="minorHAnsi"/>
          <w:b/>
          <w:sz w:val="22"/>
          <w:szCs w:val="22"/>
        </w:rPr>
        <w:t>Zavarovanje za dobro izvedbo pogodbenih obveznosti</w:t>
      </w:r>
    </w:p>
    <w:p w14:paraId="33CB16EE" w14:textId="77777777" w:rsidR="004A2961" w:rsidRPr="00914D2B" w:rsidRDefault="004A2961" w:rsidP="00914D2B">
      <w:pPr>
        <w:pStyle w:val="Telobesedila"/>
        <w:rPr>
          <w:rFonts w:asciiTheme="minorHAnsi" w:hAnsiTheme="minorHAnsi" w:cstheme="minorHAnsi"/>
          <w:sz w:val="22"/>
          <w:szCs w:val="22"/>
        </w:rPr>
      </w:pPr>
    </w:p>
    <w:p w14:paraId="7BD8B349" w14:textId="77777777" w:rsidR="00914D2B" w:rsidRPr="00914D2B" w:rsidRDefault="00914D2B" w:rsidP="00914D2B">
      <w:pPr>
        <w:spacing w:line="240" w:lineRule="auto"/>
        <w:jc w:val="both"/>
        <w:rPr>
          <w:rFonts w:ascii="Calibri" w:hAnsi="Calibri" w:cs="Calibri"/>
          <w:color w:val="000000" w:themeColor="text1"/>
          <w:sz w:val="22"/>
          <w:szCs w:val="22"/>
        </w:rPr>
      </w:pPr>
      <w:r>
        <w:rPr>
          <w:rFonts w:ascii="Calibri" w:hAnsi="Calibri" w:cs="Calibri"/>
          <w:color w:val="000000" w:themeColor="text1"/>
          <w:sz w:val="22"/>
          <w:szCs w:val="22"/>
        </w:rPr>
        <w:t>Dobavitelj se obvezuje ob podpisu okvirnega sporazuma naročniku</w:t>
      </w:r>
      <w:r>
        <w:rPr>
          <w:rFonts w:ascii="Calibri" w:hAnsi="Calibri" w:cs="Calibri"/>
          <w:sz w:val="22"/>
          <w:szCs w:val="22"/>
        </w:rPr>
        <w:t xml:space="preserve"> </w:t>
      </w:r>
      <w:r>
        <w:rPr>
          <w:rFonts w:ascii="Calibri" w:hAnsi="Calibri" w:cs="Calibri"/>
          <w:color w:val="000000" w:themeColor="text1"/>
          <w:sz w:val="22"/>
          <w:szCs w:val="22"/>
        </w:rPr>
        <w:t>predložiti zavarovanje za dobro izvedbo pogodbenih obveznosti, in sicer bianco menico z izpolnjeno menično izjavo.</w:t>
      </w:r>
    </w:p>
    <w:p w14:paraId="43630117" w14:textId="77777777" w:rsidR="00914D2B" w:rsidRPr="00914D2B" w:rsidRDefault="00914D2B" w:rsidP="00914D2B">
      <w:pPr>
        <w:spacing w:line="240" w:lineRule="auto"/>
        <w:jc w:val="both"/>
        <w:rPr>
          <w:rFonts w:ascii="Calibri" w:hAnsi="Calibri" w:cs="Calibri"/>
          <w:color w:val="000000" w:themeColor="text1"/>
          <w:sz w:val="22"/>
          <w:szCs w:val="22"/>
        </w:rPr>
      </w:pPr>
    </w:p>
    <w:p w14:paraId="482D95B7" w14:textId="77777777" w:rsidR="00914D2B" w:rsidRPr="00914D2B" w:rsidRDefault="00914D2B" w:rsidP="00914D2B">
      <w:pPr>
        <w:spacing w:line="240" w:lineRule="auto"/>
        <w:jc w:val="both"/>
        <w:rPr>
          <w:rFonts w:ascii="Calibri" w:hAnsi="Calibri" w:cs="Calibri"/>
          <w:color w:val="000000" w:themeColor="text1"/>
          <w:sz w:val="22"/>
          <w:szCs w:val="22"/>
        </w:rPr>
      </w:pPr>
      <w:r>
        <w:rPr>
          <w:rFonts w:ascii="Calibri" w:hAnsi="Calibri" w:cs="Calibri"/>
          <w:color w:val="000000" w:themeColor="text1"/>
          <w:sz w:val="22"/>
          <w:szCs w:val="22"/>
        </w:rPr>
        <w:t>Vrednost finančnega zavarovanja za dobro izvedbo pogodbenih obveznosti je v višini deset odstotkov (10%) ponudbene cene z DDV za posamezen sklop, veljavnost zavarovanja pa je trideset (30) dni po poteku veljavnosti okvirnega sporazuma.</w:t>
      </w:r>
    </w:p>
    <w:p w14:paraId="17D55677" w14:textId="77777777" w:rsidR="00914D2B" w:rsidRPr="00914D2B" w:rsidRDefault="00914D2B" w:rsidP="00914D2B">
      <w:pPr>
        <w:spacing w:line="240" w:lineRule="auto"/>
        <w:jc w:val="both"/>
        <w:rPr>
          <w:rFonts w:ascii="Calibri" w:hAnsi="Calibri" w:cs="Calibri"/>
          <w:color w:val="000000" w:themeColor="text1"/>
          <w:sz w:val="22"/>
          <w:szCs w:val="22"/>
        </w:rPr>
      </w:pPr>
    </w:p>
    <w:p w14:paraId="6E62C38F" w14:textId="77777777" w:rsidR="00914D2B" w:rsidRPr="00914D2B" w:rsidRDefault="00914D2B" w:rsidP="00914D2B">
      <w:pPr>
        <w:pStyle w:val="Odstavekseznama"/>
        <w:ind w:left="0"/>
        <w:jc w:val="both"/>
        <w:rPr>
          <w:rFonts w:ascii="Calibri" w:hAnsi="Calibri" w:cs="Calibri"/>
          <w:sz w:val="22"/>
          <w:szCs w:val="22"/>
        </w:rPr>
      </w:pPr>
      <w:r>
        <w:rPr>
          <w:rFonts w:ascii="Calibri" w:hAnsi="Calibri" w:cs="Calibri"/>
          <w:color w:val="000000" w:themeColor="text1"/>
          <w:sz w:val="22"/>
          <w:szCs w:val="22"/>
        </w:rPr>
        <w:t xml:space="preserve">Naročnik </w:t>
      </w:r>
      <w:r>
        <w:rPr>
          <w:rFonts w:ascii="Calibri" w:hAnsi="Calibri" w:cs="Calibri"/>
          <w:sz w:val="22"/>
          <w:szCs w:val="22"/>
        </w:rPr>
        <w:t>bo zavarovanje za dobro izvedbo obveznosti po okvirnem sporazumu za posamezni sklop unovčil:</w:t>
      </w:r>
    </w:p>
    <w:p w14:paraId="5DF524DB" w14:textId="77777777" w:rsidR="00914D2B" w:rsidRPr="00914D2B" w:rsidRDefault="00914D2B" w:rsidP="00914D2B">
      <w:pPr>
        <w:pStyle w:val="Odstavekseznama"/>
        <w:numPr>
          <w:ilvl w:val="0"/>
          <w:numId w:val="13"/>
        </w:numPr>
        <w:spacing w:line="240" w:lineRule="auto"/>
        <w:ind w:left="284" w:hanging="284"/>
        <w:jc w:val="both"/>
        <w:rPr>
          <w:rFonts w:ascii="Calibri" w:hAnsi="Calibri" w:cs="Calibri"/>
          <w:sz w:val="22"/>
          <w:szCs w:val="22"/>
        </w:rPr>
      </w:pPr>
      <w:r>
        <w:rPr>
          <w:rFonts w:ascii="Calibri" w:hAnsi="Calibri" w:cs="Calibri"/>
          <w:sz w:val="22"/>
          <w:szCs w:val="22"/>
        </w:rPr>
        <w:t>če dobavitelj ne bo pričel izvajati svojih obveznosti v skladu z določili okvirnega sporazuma,</w:t>
      </w:r>
    </w:p>
    <w:p w14:paraId="2093D295" w14:textId="77777777" w:rsidR="00914D2B" w:rsidRPr="00914D2B" w:rsidRDefault="00914D2B" w:rsidP="00914D2B">
      <w:pPr>
        <w:pStyle w:val="Odstavekseznama"/>
        <w:numPr>
          <w:ilvl w:val="0"/>
          <w:numId w:val="13"/>
        </w:numPr>
        <w:spacing w:line="240" w:lineRule="auto"/>
        <w:ind w:left="284" w:hanging="284"/>
        <w:jc w:val="both"/>
        <w:rPr>
          <w:rFonts w:ascii="Calibri" w:hAnsi="Calibri" w:cs="Calibri"/>
          <w:sz w:val="22"/>
          <w:szCs w:val="22"/>
        </w:rPr>
      </w:pPr>
      <w:r>
        <w:rPr>
          <w:rFonts w:ascii="Calibri" w:hAnsi="Calibri" w:cs="Calibri"/>
          <w:sz w:val="22"/>
          <w:szCs w:val="22"/>
        </w:rPr>
        <w:t>če dobavitelj ne bo izpolnil svojih obveznosti v skladu z določili okvirnega sporazuma,</w:t>
      </w:r>
    </w:p>
    <w:p w14:paraId="62025C9E" w14:textId="77777777" w:rsidR="00914D2B" w:rsidRPr="00914D2B" w:rsidRDefault="00914D2B" w:rsidP="00914D2B">
      <w:pPr>
        <w:pStyle w:val="Odstavekseznama"/>
        <w:numPr>
          <w:ilvl w:val="0"/>
          <w:numId w:val="13"/>
        </w:numPr>
        <w:spacing w:line="240" w:lineRule="auto"/>
        <w:ind w:left="284" w:hanging="284"/>
        <w:jc w:val="both"/>
        <w:rPr>
          <w:rFonts w:ascii="Calibri" w:hAnsi="Calibri" w:cs="Calibri"/>
          <w:sz w:val="22"/>
          <w:szCs w:val="22"/>
        </w:rPr>
      </w:pPr>
      <w:r>
        <w:rPr>
          <w:rFonts w:ascii="Calibri" w:hAnsi="Calibri" w:cs="Calibri"/>
          <w:sz w:val="22"/>
          <w:szCs w:val="22"/>
        </w:rPr>
        <w:t>če dobavitelj ne bo pravočasno izpolnil svojih obveznosti v skladu z določili okvirnega sporazuma,</w:t>
      </w:r>
    </w:p>
    <w:p w14:paraId="0FA805F9" w14:textId="77777777" w:rsidR="00914D2B" w:rsidRPr="00914D2B" w:rsidRDefault="00914D2B" w:rsidP="00914D2B">
      <w:pPr>
        <w:pStyle w:val="Odstavekseznama"/>
        <w:numPr>
          <w:ilvl w:val="0"/>
          <w:numId w:val="13"/>
        </w:numPr>
        <w:spacing w:line="240" w:lineRule="auto"/>
        <w:ind w:left="284" w:hanging="284"/>
        <w:jc w:val="both"/>
        <w:rPr>
          <w:rFonts w:ascii="Calibri" w:hAnsi="Calibri" w:cs="Calibri"/>
          <w:sz w:val="22"/>
          <w:szCs w:val="22"/>
        </w:rPr>
      </w:pPr>
      <w:r>
        <w:rPr>
          <w:rFonts w:ascii="Calibri" w:hAnsi="Calibri" w:cs="Calibri"/>
          <w:sz w:val="22"/>
          <w:szCs w:val="22"/>
        </w:rPr>
        <w:t>če dobavitelj ne bo pravilno izpolnil svojih obveznosti v skladu z določili okvirnega sporazuma,</w:t>
      </w:r>
    </w:p>
    <w:p w14:paraId="3BF9DC80" w14:textId="77777777" w:rsidR="00914D2B" w:rsidRPr="00914D2B" w:rsidRDefault="00914D2B" w:rsidP="00914D2B">
      <w:pPr>
        <w:pStyle w:val="Odstavekseznama"/>
        <w:numPr>
          <w:ilvl w:val="0"/>
          <w:numId w:val="13"/>
        </w:numPr>
        <w:spacing w:line="240" w:lineRule="auto"/>
        <w:ind w:left="284" w:hanging="284"/>
        <w:jc w:val="both"/>
        <w:rPr>
          <w:rFonts w:ascii="Calibri" w:hAnsi="Calibri" w:cs="Calibri"/>
          <w:sz w:val="22"/>
          <w:szCs w:val="22"/>
        </w:rPr>
      </w:pPr>
      <w:r>
        <w:rPr>
          <w:rFonts w:ascii="Calibri" w:hAnsi="Calibri" w:cs="Calibri"/>
          <w:sz w:val="22"/>
          <w:szCs w:val="22"/>
        </w:rPr>
        <w:t>če bo dobavitelj prenehal izpolnjevati svoje obveznosti v skladu z določili okvirnega sporazuma.</w:t>
      </w:r>
    </w:p>
    <w:p w14:paraId="7B8CF96E" w14:textId="77777777" w:rsidR="00914D2B" w:rsidRPr="00914D2B" w:rsidRDefault="00914D2B" w:rsidP="00914D2B">
      <w:pPr>
        <w:spacing w:line="240" w:lineRule="auto"/>
        <w:jc w:val="both"/>
        <w:rPr>
          <w:rFonts w:ascii="Calibri" w:hAnsi="Calibri" w:cs="Calibri"/>
          <w:sz w:val="22"/>
          <w:szCs w:val="22"/>
        </w:rPr>
      </w:pPr>
    </w:p>
    <w:p w14:paraId="6A49F67B" w14:textId="77777777" w:rsidR="00914D2B" w:rsidRPr="00914D2B" w:rsidRDefault="00914D2B" w:rsidP="00914D2B">
      <w:pPr>
        <w:overflowPunct w:val="0"/>
        <w:autoSpaceDE w:val="0"/>
        <w:autoSpaceDN w:val="0"/>
        <w:adjustRightInd w:val="0"/>
        <w:spacing w:line="240" w:lineRule="auto"/>
        <w:jc w:val="both"/>
        <w:rPr>
          <w:rFonts w:ascii="Calibri" w:hAnsi="Calibri" w:cs="Calibri"/>
          <w:sz w:val="22"/>
          <w:szCs w:val="22"/>
        </w:rPr>
      </w:pPr>
      <w:r>
        <w:rPr>
          <w:rFonts w:ascii="Calibri" w:hAnsi="Calibri" w:cs="Calibri"/>
          <w:sz w:val="22"/>
          <w:szCs w:val="22"/>
        </w:rPr>
        <w:t xml:space="preserve">Uporabljena valuta finančnega zavarovanja mora biti enaka valuti javnega naročila. Finančno zavarovanje mora biti brezpogojno in plačljivo na prvi poziv. Finančno zavarovanje, ki ga dobavitelj ne predloži po vzorcu iz razpisne dokumentacije, po vsebini ne sme bistveno odstopati od vzorca finančnega zavarovanja iz razpisne dokumentacije in ne sme vsebovati dodatnih pogojev za izplačilo, krajših rokov, kot jih je določil naročnik, nižjega zneska, kot ga je določil </w:t>
      </w:r>
      <w:r>
        <w:rPr>
          <w:rFonts w:ascii="Calibri" w:hAnsi="Calibri" w:cs="Calibri"/>
          <w:color w:val="000000" w:themeColor="text1"/>
          <w:sz w:val="22"/>
          <w:szCs w:val="22"/>
        </w:rPr>
        <w:t xml:space="preserve">naročnik </w:t>
      </w:r>
      <w:r>
        <w:rPr>
          <w:rFonts w:ascii="Calibri" w:hAnsi="Calibri" w:cs="Calibri"/>
          <w:sz w:val="22"/>
          <w:szCs w:val="22"/>
        </w:rPr>
        <w:t>ali spremembe krajevne pristojnosti za reševanje sporov med upravičencem in izdajateljem zavarovanja.</w:t>
      </w:r>
    </w:p>
    <w:p w14:paraId="57409B51" w14:textId="77777777" w:rsidR="004A2961" w:rsidRPr="00BF7552" w:rsidRDefault="004A2961" w:rsidP="004A2961">
      <w:pPr>
        <w:pStyle w:val="Telobesedila"/>
        <w:rPr>
          <w:rFonts w:asciiTheme="minorHAnsi" w:hAnsiTheme="minorHAnsi" w:cstheme="minorHAnsi"/>
          <w:sz w:val="22"/>
          <w:szCs w:val="22"/>
        </w:rPr>
      </w:pPr>
    </w:p>
    <w:p w14:paraId="64934ECF" w14:textId="77777777" w:rsidR="004A2961" w:rsidRPr="00BF7552" w:rsidRDefault="004A2961" w:rsidP="004A2961">
      <w:pPr>
        <w:pStyle w:val="Odstavekseznama"/>
        <w:numPr>
          <w:ilvl w:val="0"/>
          <w:numId w:val="4"/>
        </w:numPr>
        <w:spacing w:line="240" w:lineRule="auto"/>
        <w:jc w:val="center"/>
        <w:rPr>
          <w:rFonts w:asciiTheme="minorHAnsi" w:hAnsiTheme="minorHAnsi" w:cstheme="minorHAnsi"/>
          <w:b/>
          <w:sz w:val="22"/>
          <w:szCs w:val="22"/>
        </w:rPr>
      </w:pPr>
      <w:r>
        <w:rPr>
          <w:rFonts w:asciiTheme="minorHAnsi" w:hAnsiTheme="minorHAnsi" w:cstheme="minorHAnsi"/>
          <w:b/>
          <w:sz w:val="22"/>
          <w:szCs w:val="22"/>
        </w:rPr>
        <w:t>člen</w:t>
      </w:r>
    </w:p>
    <w:p w14:paraId="024359FB" w14:textId="77777777" w:rsidR="004A2961" w:rsidRPr="00BF7552" w:rsidRDefault="004A2961" w:rsidP="004A2961">
      <w:pPr>
        <w:spacing w:line="240" w:lineRule="auto"/>
        <w:jc w:val="center"/>
        <w:rPr>
          <w:rFonts w:asciiTheme="minorHAnsi" w:hAnsiTheme="minorHAnsi" w:cstheme="minorHAnsi"/>
          <w:b/>
          <w:sz w:val="22"/>
          <w:szCs w:val="22"/>
        </w:rPr>
      </w:pPr>
      <w:r>
        <w:rPr>
          <w:rFonts w:asciiTheme="minorHAnsi" w:hAnsiTheme="minorHAnsi" w:cstheme="minorHAnsi"/>
          <w:b/>
          <w:sz w:val="22"/>
          <w:szCs w:val="22"/>
        </w:rPr>
        <w:t>Spremembe okvirnega sporazuma</w:t>
      </w:r>
    </w:p>
    <w:p w14:paraId="6CDFB28B" w14:textId="77777777" w:rsidR="004A2961" w:rsidRPr="00BF7552" w:rsidRDefault="004A2961" w:rsidP="004A2961">
      <w:pPr>
        <w:spacing w:line="240" w:lineRule="auto"/>
        <w:jc w:val="both"/>
        <w:rPr>
          <w:rFonts w:asciiTheme="minorHAnsi" w:hAnsiTheme="minorHAnsi" w:cstheme="minorHAnsi"/>
          <w:sz w:val="22"/>
          <w:szCs w:val="22"/>
        </w:rPr>
      </w:pPr>
    </w:p>
    <w:p w14:paraId="5CD17FD3" w14:textId="77777777"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Okvirni sporazum se sme spremeniti brez novega postopka javnega naročanja, kadar: </w:t>
      </w:r>
    </w:p>
    <w:p w14:paraId="6C219FD6" w14:textId="77777777" w:rsidR="004A2961" w:rsidRPr="00BF7552" w:rsidRDefault="004A2961" w:rsidP="004A2961">
      <w:pPr>
        <w:pStyle w:val="Odstavekseznama"/>
        <w:numPr>
          <w:ilvl w:val="0"/>
          <w:numId w:val="8"/>
        </w:num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je sprememba, ne glede na njeno denarno vrednost, predvidena v prvotni dokumentaciji v zvezi z oddajo javnega naročila, </w:t>
      </w:r>
    </w:p>
    <w:p w14:paraId="60FDBAF1" w14:textId="77777777" w:rsidR="004A2961" w:rsidRPr="00BF7552" w:rsidRDefault="004A2961" w:rsidP="004A2961">
      <w:pPr>
        <w:pStyle w:val="Odstavekseznama"/>
        <w:numPr>
          <w:ilvl w:val="0"/>
          <w:numId w:val="8"/>
        </w:num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gre za dodatne dobave blaga, ki jih izvede prvotni dobavitelj, če so potrebne, čeprav niso bile vključene v prvotno javno naročilo in še zamenjava izvajalca ni mogoča iz ekonomskih ali tehničnih razlogov in če bi naročniku povzročila velike nevšečnosti ali znatno podvajanje stroškov, </w:t>
      </w:r>
    </w:p>
    <w:p w14:paraId="00F9A677" w14:textId="77777777" w:rsidR="004A2961" w:rsidRPr="00BF7552" w:rsidRDefault="004A2961" w:rsidP="004A2961">
      <w:pPr>
        <w:pStyle w:val="Odstavekseznama"/>
        <w:numPr>
          <w:ilvl w:val="0"/>
          <w:numId w:val="8"/>
        </w:num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je sprememba potrebna zaradi okoliščin, ki jih naročnik kot skrben gospodar ni mogel predvideti, in sprememba ne spreminja splošne narave javnega naročila, </w:t>
      </w:r>
    </w:p>
    <w:p w14:paraId="0473E0D3" w14:textId="77777777" w:rsidR="004A2961" w:rsidRPr="00BF7552" w:rsidRDefault="004A2961" w:rsidP="004A2961">
      <w:pPr>
        <w:pStyle w:val="Odstavekseznama"/>
        <w:numPr>
          <w:ilvl w:val="0"/>
          <w:numId w:val="8"/>
        </w:num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kadar dobavitelja, podpisnika tega okvirnega sporazuma, zamenja nov dobavitelj in ta izpolnjuje prvotno določene pogoje za sodelovanje in zanj ne obstajajo prvotno določeni razlogi za izključitev, v celoti ali delno nasledi prvotnega dobavitelja po prestrukturiranju podjetja (prevzem, združitev, pripojitev, insolventnost) in kadar to ne vključuje drugih bistvenih sprememb javnega naročila in ni namenjeno obidu določil ZJN-3, </w:t>
      </w:r>
    </w:p>
    <w:p w14:paraId="6C84BDF7" w14:textId="77777777" w:rsidR="004A2961" w:rsidRPr="00BF7552" w:rsidRDefault="004A2961" w:rsidP="004A2961">
      <w:pPr>
        <w:pStyle w:val="Odstavekseznama"/>
        <w:numPr>
          <w:ilvl w:val="0"/>
          <w:numId w:val="8"/>
        </w:num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kadar gre za nebistveno spremembo.  </w:t>
      </w:r>
    </w:p>
    <w:p w14:paraId="3B78A4B9" w14:textId="77777777" w:rsidR="004A2961" w:rsidRPr="00BF7552" w:rsidRDefault="004A2961" w:rsidP="004A2961">
      <w:pPr>
        <w:spacing w:line="240" w:lineRule="auto"/>
        <w:jc w:val="both"/>
        <w:rPr>
          <w:rFonts w:asciiTheme="minorHAnsi" w:hAnsiTheme="minorHAnsi" w:cstheme="minorHAnsi"/>
          <w:sz w:val="22"/>
          <w:szCs w:val="22"/>
        </w:rPr>
      </w:pPr>
    </w:p>
    <w:p w14:paraId="1E542EB1" w14:textId="77777777"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V primeru iz druge in tretje alineje prejšnjega odstavka zvišanje cene ne sme presegati 30% vrednosti prvotne ocenjene vrednosti okvirnega sporazuma. Omejitev velja tudi za dve ali več zaporednih denarnih obveznosti. V primeru, da je potrebno opraviti valorizacijo denarnih obveznosti, se upoštevajo vrednosti s posodobljenimi cenami.</w:t>
      </w:r>
    </w:p>
    <w:p w14:paraId="1E8FFBD8" w14:textId="63126B73" w:rsidR="004A2961" w:rsidRPr="00BF7552" w:rsidRDefault="004A2961" w:rsidP="004A2961">
      <w:pPr>
        <w:spacing w:line="240" w:lineRule="auto"/>
        <w:jc w:val="both"/>
        <w:rPr>
          <w:rFonts w:asciiTheme="minorHAnsi" w:hAnsiTheme="minorHAnsi" w:cstheme="minorHAnsi"/>
          <w:sz w:val="22"/>
          <w:szCs w:val="22"/>
        </w:rPr>
      </w:pPr>
    </w:p>
    <w:p w14:paraId="14BD4225" w14:textId="77777777" w:rsidR="004A2961" w:rsidRPr="00BF7552" w:rsidRDefault="004A2961" w:rsidP="004A2961">
      <w:pPr>
        <w:pStyle w:val="Odstavekseznama"/>
        <w:numPr>
          <w:ilvl w:val="0"/>
          <w:numId w:val="4"/>
        </w:numPr>
        <w:spacing w:line="240" w:lineRule="auto"/>
        <w:jc w:val="center"/>
        <w:rPr>
          <w:rFonts w:asciiTheme="minorHAnsi" w:hAnsiTheme="minorHAnsi" w:cstheme="minorHAnsi"/>
          <w:b/>
          <w:sz w:val="22"/>
          <w:szCs w:val="22"/>
        </w:rPr>
      </w:pPr>
      <w:r>
        <w:rPr>
          <w:rFonts w:asciiTheme="minorHAnsi" w:hAnsiTheme="minorHAnsi" w:cstheme="minorHAnsi"/>
          <w:b/>
          <w:sz w:val="22"/>
          <w:szCs w:val="22"/>
        </w:rPr>
        <w:t>člen</w:t>
      </w:r>
    </w:p>
    <w:p w14:paraId="3B9F5384" w14:textId="2B4907F5" w:rsidR="004A2961" w:rsidRPr="00BF7552" w:rsidRDefault="004A2961" w:rsidP="004A2961">
      <w:pPr>
        <w:spacing w:line="240" w:lineRule="auto"/>
        <w:jc w:val="center"/>
        <w:rPr>
          <w:rFonts w:asciiTheme="minorHAnsi" w:hAnsiTheme="minorHAnsi" w:cstheme="minorHAnsi"/>
          <w:b/>
          <w:sz w:val="22"/>
          <w:szCs w:val="22"/>
        </w:rPr>
      </w:pPr>
      <w:r>
        <w:rPr>
          <w:rFonts w:asciiTheme="minorHAnsi" w:hAnsiTheme="minorHAnsi" w:cstheme="minorHAnsi"/>
          <w:b/>
          <w:sz w:val="22"/>
          <w:szCs w:val="22"/>
        </w:rPr>
        <w:t xml:space="preserve">Razvezni pogoj </w:t>
      </w:r>
    </w:p>
    <w:p w14:paraId="6A53D321" w14:textId="77777777" w:rsidR="004A2961" w:rsidRPr="00BF7552" w:rsidRDefault="004A2961" w:rsidP="004A2961">
      <w:pPr>
        <w:spacing w:line="240" w:lineRule="auto"/>
        <w:jc w:val="both"/>
        <w:rPr>
          <w:rFonts w:asciiTheme="minorHAnsi" w:hAnsiTheme="minorHAnsi" w:cstheme="minorHAnsi"/>
          <w:sz w:val="22"/>
          <w:szCs w:val="22"/>
        </w:rPr>
      </w:pPr>
    </w:p>
    <w:p w14:paraId="047694E1" w14:textId="77777777" w:rsidR="004D671B" w:rsidRPr="002457D3" w:rsidRDefault="004D671B" w:rsidP="004D671B">
      <w:pPr>
        <w:pStyle w:val="Telobesedila"/>
        <w:spacing w:line="244" w:lineRule="auto"/>
        <w:ind w:left="-142"/>
        <w:rPr>
          <w:rFonts w:ascii="Calibri" w:hAnsi="Calibri" w:cs="Calibri"/>
          <w:sz w:val="22"/>
          <w:szCs w:val="22"/>
        </w:rPr>
      </w:pPr>
      <w:r>
        <w:rPr>
          <w:rFonts w:ascii="Calibri" w:hAnsi="Calibri" w:cs="Calibri"/>
          <w:sz w:val="22"/>
          <w:szCs w:val="22"/>
        </w:rPr>
        <w:t>Ta okvirni sporazum je sklenjen pod razveznim pogojem, ki se uresniči v primeru izpolnitve ene od naslednjih okoliščin:</w:t>
      </w:r>
    </w:p>
    <w:p w14:paraId="543A37AE" w14:textId="77777777" w:rsidR="004D671B" w:rsidRPr="002457D3" w:rsidRDefault="004D671B" w:rsidP="004D671B">
      <w:pPr>
        <w:pStyle w:val="Telobesedila"/>
        <w:numPr>
          <w:ilvl w:val="0"/>
          <w:numId w:val="14"/>
        </w:numPr>
        <w:spacing w:after="120" w:line="244" w:lineRule="auto"/>
        <w:rPr>
          <w:rFonts w:ascii="Calibri" w:hAnsi="Calibri" w:cs="Calibri"/>
          <w:sz w:val="22"/>
          <w:szCs w:val="22"/>
        </w:rPr>
      </w:pPr>
      <w:r>
        <w:rPr>
          <w:rFonts w:ascii="Calibri" w:hAnsi="Calibri" w:cs="Calibri"/>
          <w:sz w:val="22"/>
          <w:szCs w:val="22"/>
        </w:rPr>
        <w:t xml:space="preserve">če bo naročnik seznanjen, da je sodišče s pravnomočno odločitvijo ugotovilo kršitev obveznosti delovne, okoljske ali socialne zakonodaje s strani dobavitelja ali podizvajalca ali </w:t>
      </w:r>
    </w:p>
    <w:p w14:paraId="5876F40A" w14:textId="77777777" w:rsidR="004D671B" w:rsidRPr="002457D3" w:rsidRDefault="004D671B" w:rsidP="004D671B">
      <w:pPr>
        <w:pStyle w:val="Telobesedila"/>
        <w:numPr>
          <w:ilvl w:val="0"/>
          <w:numId w:val="14"/>
        </w:numPr>
        <w:spacing w:after="120" w:line="244" w:lineRule="auto"/>
        <w:rPr>
          <w:rFonts w:ascii="Calibri" w:hAnsi="Calibri" w:cs="Calibri"/>
          <w:sz w:val="22"/>
          <w:szCs w:val="22"/>
        </w:rPr>
      </w:pPr>
      <w:r>
        <w:rPr>
          <w:rFonts w:ascii="Calibri" w:hAnsi="Calibri" w:cs="Calibri"/>
          <w:sz w:val="22"/>
          <w:szCs w:val="22"/>
        </w:rPr>
        <w:t>če bo naročnik seznanjen, da je pristojni državni organ pri dobavitelju ali podizvajalcu v času izvajanja okvirnega sporazuma ugotovil najmanj dve kršitvi v zvezi s:</w:t>
      </w:r>
    </w:p>
    <w:p w14:paraId="667CF7B3" w14:textId="77777777" w:rsidR="004D671B" w:rsidRPr="002457D3" w:rsidRDefault="004D671B" w:rsidP="004D671B">
      <w:pPr>
        <w:pStyle w:val="Telobesedila"/>
        <w:spacing w:line="244" w:lineRule="auto"/>
        <w:ind w:left="1068" w:firstLine="348"/>
        <w:rPr>
          <w:rFonts w:ascii="Calibri" w:hAnsi="Calibri" w:cs="Calibri"/>
          <w:sz w:val="22"/>
          <w:szCs w:val="22"/>
        </w:rPr>
      </w:pPr>
      <w:r>
        <w:rPr>
          <w:rFonts w:ascii="Calibri" w:hAnsi="Calibri" w:cs="Calibri"/>
          <w:sz w:val="22"/>
          <w:szCs w:val="22"/>
        </w:rPr>
        <w:t xml:space="preserve">-plačilom za delo, </w:t>
      </w:r>
    </w:p>
    <w:p w14:paraId="63378696" w14:textId="77777777" w:rsidR="004D671B" w:rsidRPr="002457D3" w:rsidRDefault="004D671B" w:rsidP="004D671B">
      <w:pPr>
        <w:pStyle w:val="Telobesedila"/>
        <w:spacing w:line="244" w:lineRule="auto"/>
        <w:ind w:left="919" w:firstLine="497"/>
        <w:rPr>
          <w:rFonts w:ascii="Calibri" w:hAnsi="Calibri" w:cs="Calibri"/>
          <w:sz w:val="22"/>
          <w:szCs w:val="22"/>
        </w:rPr>
      </w:pPr>
      <w:r>
        <w:rPr>
          <w:rFonts w:ascii="Calibri" w:hAnsi="Calibri" w:cs="Calibri"/>
          <w:sz w:val="22"/>
          <w:szCs w:val="22"/>
        </w:rPr>
        <w:t xml:space="preserve">-delovnim časom, </w:t>
      </w:r>
    </w:p>
    <w:p w14:paraId="64330C4B" w14:textId="77777777" w:rsidR="004D671B" w:rsidRPr="002457D3" w:rsidRDefault="004D671B" w:rsidP="004D671B">
      <w:pPr>
        <w:pStyle w:val="Telobesedila"/>
        <w:spacing w:line="244" w:lineRule="auto"/>
        <w:ind w:left="919" w:firstLine="497"/>
        <w:rPr>
          <w:rFonts w:ascii="Calibri" w:hAnsi="Calibri" w:cs="Calibri"/>
          <w:sz w:val="22"/>
          <w:szCs w:val="22"/>
        </w:rPr>
      </w:pPr>
      <w:r>
        <w:rPr>
          <w:rFonts w:ascii="Calibri" w:hAnsi="Calibri" w:cs="Calibri"/>
          <w:sz w:val="22"/>
          <w:szCs w:val="22"/>
        </w:rPr>
        <w:t xml:space="preserve">-počitki, </w:t>
      </w:r>
    </w:p>
    <w:p w14:paraId="156B975A" w14:textId="77777777" w:rsidR="004D671B" w:rsidRPr="002457D3" w:rsidRDefault="004D671B" w:rsidP="004D671B">
      <w:pPr>
        <w:pStyle w:val="Telobesedila"/>
        <w:spacing w:line="244" w:lineRule="auto"/>
        <w:ind w:left="708" w:firstLine="708"/>
        <w:rPr>
          <w:rFonts w:ascii="Calibri" w:hAnsi="Calibri" w:cs="Calibri"/>
          <w:sz w:val="22"/>
          <w:szCs w:val="22"/>
        </w:rPr>
      </w:pPr>
      <w:r>
        <w:rPr>
          <w:rFonts w:ascii="Calibri" w:hAnsi="Calibri" w:cs="Calibri"/>
          <w:sz w:val="22"/>
          <w:szCs w:val="22"/>
        </w:rPr>
        <w:t xml:space="preserve">-opravljanjem dela na podlagi pogodb civilnega prava kljub obstoju elementov delovnega razmerja ali </w:t>
      </w:r>
    </w:p>
    <w:p w14:paraId="5B9A2612" w14:textId="77777777" w:rsidR="004D671B" w:rsidRPr="002457D3" w:rsidRDefault="004D671B" w:rsidP="004D671B">
      <w:pPr>
        <w:pStyle w:val="Telobesedila"/>
        <w:spacing w:line="244" w:lineRule="auto"/>
        <w:ind w:left="919" w:firstLine="497"/>
        <w:rPr>
          <w:rFonts w:ascii="Calibri" w:hAnsi="Calibri" w:cs="Calibri"/>
          <w:sz w:val="22"/>
          <w:szCs w:val="22"/>
        </w:rPr>
      </w:pPr>
      <w:r>
        <w:rPr>
          <w:rFonts w:ascii="Calibri" w:hAnsi="Calibri" w:cs="Calibri"/>
          <w:sz w:val="22"/>
          <w:szCs w:val="22"/>
        </w:rPr>
        <w:t xml:space="preserve">-v zvezi z zaposlovanjem na črno </w:t>
      </w:r>
    </w:p>
    <w:p w14:paraId="43B35A3A" w14:textId="77777777" w:rsidR="004D671B" w:rsidRDefault="004D671B" w:rsidP="004D671B">
      <w:pPr>
        <w:pStyle w:val="Telobesedila"/>
        <w:spacing w:line="244" w:lineRule="auto"/>
        <w:ind w:left="-142"/>
        <w:rPr>
          <w:rFonts w:ascii="Calibri" w:hAnsi="Calibri" w:cs="Calibri"/>
          <w:sz w:val="22"/>
          <w:szCs w:val="22"/>
        </w:rPr>
      </w:pPr>
      <w:r>
        <w:rPr>
          <w:rFonts w:ascii="Calibri" w:hAnsi="Calibri" w:cs="Calibri"/>
          <w:sz w:val="22"/>
          <w:szCs w:val="22"/>
        </w:rPr>
        <w:t>in za kateri mu je bila s pravnomočno odločitvijo ali več pravnomočnimi odločitvami izrečena globa za prekršek.</w:t>
      </w:r>
    </w:p>
    <w:p w14:paraId="47155529" w14:textId="77777777" w:rsidR="004D671B" w:rsidRPr="002457D3" w:rsidRDefault="004D671B" w:rsidP="004D671B">
      <w:pPr>
        <w:pStyle w:val="Telobesedila"/>
        <w:spacing w:line="244" w:lineRule="auto"/>
        <w:ind w:left="-142"/>
        <w:rPr>
          <w:rFonts w:ascii="Calibri" w:hAnsi="Calibri" w:cs="Calibri"/>
          <w:sz w:val="22"/>
          <w:szCs w:val="22"/>
        </w:rPr>
      </w:pPr>
    </w:p>
    <w:p w14:paraId="52994D2B" w14:textId="77777777" w:rsidR="004D671B" w:rsidRDefault="004D671B" w:rsidP="004D671B">
      <w:pPr>
        <w:pStyle w:val="Telobesedila"/>
        <w:spacing w:line="244" w:lineRule="auto"/>
        <w:ind w:left="211" w:hanging="353"/>
        <w:rPr>
          <w:rFonts w:ascii="Calibri" w:hAnsi="Calibri" w:cs="Calibri"/>
          <w:sz w:val="22"/>
          <w:szCs w:val="22"/>
        </w:rPr>
      </w:pPr>
      <w:r>
        <w:rPr>
          <w:rFonts w:ascii="Calibri" w:hAnsi="Calibri" w:cs="Calibri"/>
          <w:sz w:val="22"/>
          <w:szCs w:val="22"/>
        </w:rPr>
        <w:t>V primeru seznanitve naročnika s kršitvijo bo naročnik o tem obvestil dobavitelja.</w:t>
      </w:r>
    </w:p>
    <w:p w14:paraId="3C0D8EF0" w14:textId="77777777" w:rsidR="004D671B" w:rsidRDefault="004D671B" w:rsidP="004D671B">
      <w:pPr>
        <w:pStyle w:val="Telobesedila"/>
        <w:spacing w:line="244" w:lineRule="auto"/>
        <w:ind w:left="211" w:hanging="353"/>
        <w:rPr>
          <w:rFonts w:ascii="Calibri" w:hAnsi="Calibri" w:cs="Calibri"/>
          <w:sz w:val="22"/>
          <w:szCs w:val="22"/>
        </w:rPr>
      </w:pPr>
    </w:p>
    <w:p w14:paraId="24CCEC28" w14:textId="77777777" w:rsidR="004D671B" w:rsidRDefault="004D671B" w:rsidP="004D671B">
      <w:pPr>
        <w:pStyle w:val="Telobesedila"/>
        <w:spacing w:line="244" w:lineRule="auto"/>
        <w:ind w:left="-142"/>
        <w:rPr>
          <w:rFonts w:ascii="Calibri" w:hAnsi="Calibri" w:cs="Calibri"/>
          <w:sz w:val="22"/>
          <w:szCs w:val="22"/>
        </w:rPr>
      </w:pPr>
      <w:r>
        <w:rPr>
          <w:rFonts w:ascii="Calibri" w:hAnsi="Calibri" w:cs="Calibri"/>
          <w:sz w:val="22"/>
          <w:szCs w:val="22"/>
        </w:rPr>
        <w:t xml:space="preserve">Dobavitelj lahko v roku, ki ga bo določil posamezni naročnik, ki pa ne sme biti daljši kot 15 dni, predloži dokaze, da je sprejel zadostne ukrepe, s katerimi lahko dokaže svojo zanesljivost kljub obstoju kršitev. </w:t>
      </w:r>
    </w:p>
    <w:p w14:paraId="7FA09821" w14:textId="77777777" w:rsidR="004D671B" w:rsidRDefault="004D671B" w:rsidP="004D671B">
      <w:pPr>
        <w:pStyle w:val="Telobesedila"/>
        <w:spacing w:line="244" w:lineRule="auto"/>
        <w:ind w:left="-142"/>
        <w:rPr>
          <w:rFonts w:ascii="Calibri" w:hAnsi="Calibri" w:cs="Calibri"/>
          <w:sz w:val="22"/>
          <w:szCs w:val="22"/>
        </w:rPr>
      </w:pPr>
    </w:p>
    <w:p w14:paraId="5E324C40" w14:textId="648C90EC" w:rsidR="004D671B" w:rsidRPr="002457D3" w:rsidRDefault="004D671B" w:rsidP="004D671B">
      <w:pPr>
        <w:pStyle w:val="Telobesedila"/>
        <w:spacing w:line="244" w:lineRule="auto"/>
        <w:ind w:left="-142"/>
        <w:rPr>
          <w:rFonts w:ascii="Calibri" w:hAnsi="Calibri" w:cs="Calibri"/>
          <w:sz w:val="22"/>
          <w:szCs w:val="22"/>
        </w:rPr>
      </w:pPr>
      <w:r>
        <w:rPr>
          <w:rFonts w:ascii="Calibri" w:hAnsi="Calibri" w:cs="Calibri"/>
          <w:sz w:val="22"/>
          <w:szCs w:val="22"/>
        </w:rPr>
        <w:t xml:space="preserve">Če obstaja kršitev pri podizvajalcu, lahko dobavitelj v istem roku predloži dokaze, da je podizvajalec sprejel zadostne ukrepe, s katerimi lahko dokaže svojo zanesljivost kljub obstoju kršitev. Če izvajalec ne bo predložil dokazov za podizvajalca ali če jih bo, pa bo naročnik ocenil, da ti ukrepi ne zadoščajo, lahko dobavitelj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in do izteka veljavnosti okvirnega sporazuma še najmanj šest mesecev. </w:t>
      </w:r>
    </w:p>
    <w:p w14:paraId="4AA42717" w14:textId="77777777" w:rsidR="004D671B" w:rsidRPr="002457D3" w:rsidRDefault="004D671B" w:rsidP="004D671B">
      <w:pPr>
        <w:pStyle w:val="Telobesedila"/>
        <w:spacing w:line="244" w:lineRule="auto"/>
        <w:ind w:left="-142"/>
        <w:rPr>
          <w:rFonts w:ascii="Calibri" w:hAnsi="Calibri" w:cs="Calibri"/>
          <w:sz w:val="22"/>
          <w:szCs w:val="22"/>
        </w:rPr>
      </w:pPr>
      <w:r>
        <w:rPr>
          <w:rFonts w:ascii="Calibri" w:hAnsi="Calibri" w:cs="Calibri"/>
          <w:sz w:val="22"/>
          <w:szCs w:val="22"/>
        </w:rPr>
        <w:t xml:space="preserve">V primeru izpolnitve razveznega pogoja se šteje, da je okvirni sporazum za tega dobavitelja razvezan z dnem sklenitve nove pogodbe/okvirnega sporazuma o izvedbi javnega naročila za predmetno naročilo. </w:t>
      </w:r>
    </w:p>
    <w:p w14:paraId="52EEA45F" w14:textId="77777777" w:rsidR="004D671B" w:rsidRDefault="004D671B" w:rsidP="004D671B">
      <w:pPr>
        <w:pStyle w:val="Telobesedila"/>
        <w:spacing w:line="244" w:lineRule="auto"/>
        <w:ind w:left="-142"/>
        <w:rPr>
          <w:rFonts w:ascii="Calibri" w:hAnsi="Calibri" w:cs="Calibri"/>
          <w:sz w:val="22"/>
          <w:szCs w:val="22"/>
        </w:rPr>
      </w:pPr>
    </w:p>
    <w:p w14:paraId="167C7027" w14:textId="6F31574A" w:rsidR="004D671B" w:rsidRDefault="004D671B" w:rsidP="004D671B">
      <w:pPr>
        <w:pStyle w:val="Telobesedila"/>
        <w:spacing w:line="244" w:lineRule="auto"/>
        <w:ind w:left="-142"/>
        <w:rPr>
          <w:rFonts w:ascii="Calibri" w:hAnsi="Calibri" w:cs="Calibri"/>
          <w:sz w:val="22"/>
          <w:szCs w:val="22"/>
        </w:rPr>
      </w:pPr>
      <w:r>
        <w:rPr>
          <w:rFonts w:ascii="Calibri" w:hAnsi="Calibri" w:cs="Calibri"/>
          <w:sz w:val="22"/>
          <w:szCs w:val="22"/>
        </w:rPr>
        <w:t>Če naročnik v 60 dneh od seznanitve s kršitvijo ne začne novega postopka javnega naročila, se šteje, da je pogodba razvezana šestdeseti dan od seznanitve s kršitvijo.</w:t>
      </w:r>
    </w:p>
    <w:p w14:paraId="6E574B86" w14:textId="77777777" w:rsidR="004A2961" w:rsidRPr="00BF7552" w:rsidRDefault="004A2961" w:rsidP="004A2961">
      <w:pPr>
        <w:spacing w:line="240" w:lineRule="auto"/>
        <w:jc w:val="both"/>
        <w:rPr>
          <w:rFonts w:asciiTheme="minorHAnsi" w:hAnsiTheme="minorHAnsi" w:cstheme="minorHAnsi"/>
          <w:sz w:val="22"/>
          <w:szCs w:val="22"/>
        </w:rPr>
      </w:pPr>
    </w:p>
    <w:p w14:paraId="25F934A4" w14:textId="77777777" w:rsidR="004A2961" w:rsidRPr="00BF7552" w:rsidRDefault="004A2961" w:rsidP="004A2961">
      <w:pPr>
        <w:pStyle w:val="Odstavekseznama"/>
        <w:numPr>
          <w:ilvl w:val="0"/>
          <w:numId w:val="4"/>
        </w:numPr>
        <w:spacing w:line="240" w:lineRule="auto"/>
        <w:jc w:val="center"/>
        <w:rPr>
          <w:rFonts w:asciiTheme="minorHAnsi" w:hAnsiTheme="minorHAnsi" w:cstheme="minorHAnsi"/>
          <w:b/>
          <w:sz w:val="22"/>
          <w:szCs w:val="22"/>
        </w:rPr>
      </w:pPr>
      <w:r>
        <w:rPr>
          <w:rFonts w:asciiTheme="minorHAnsi" w:hAnsiTheme="minorHAnsi" w:cstheme="minorHAnsi"/>
          <w:b/>
          <w:sz w:val="22"/>
          <w:szCs w:val="22"/>
        </w:rPr>
        <w:t>člen</w:t>
      </w:r>
    </w:p>
    <w:p w14:paraId="64652CDA" w14:textId="77777777" w:rsidR="004A2961" w:rsidRPr="00BF7552" w:rsidRDefault="004A2961" w:rsidP="004A2961">
      <w:pPr>
        <w:pStyle w:val="Odstavekseznama"/>
        <w:spacing w:line="240" w:lineRule="auto"/>
        <w:jc w:val="center"/>
        <w:rPr>
          <w:rFonts w:asciiTheme="minorHAnsi" w:hAnsiTheme="minorHAnsi" w:cstheme="minorHAnsi"/>
          <w:b/>
          <w:sz w:val="22"/>
          <w:szCs w:val="22"/>
        </w:rPr>
      </w:pPr>
      <w:r>
        <w:rPr>
          <w:rFonts w:asciiTheme="minorHAnsi" w:hAnsiTheme="minorHAnsi" w:cstheme="minorHAnsi"/>
          <w:b/>
          <w:sz w:val="22"/>
          <w:szCs w:val="22"/>
        </w:rPr>
        <w:t>Podaljšanje okvirnega sporazuma</w:t>
      </w:r>
    </w:p>
    <w:p w14:paraId="187686A8" w14:textId="77777777" w:rsidR="004A2961" w:rsidRPr="00BF7552" w:rsidRDefault="004A2961" w:rsidP="004A2961">
      <w:pPr>
        <w:spacing w:line="240" w:lineRule="auto"/>
        <w:rPr>
          <w:rFonts w:asciiTheme="minorHAnsi" w:hAnsiTheme="minorHAnsi" w:cstheme="minorHAnsi"/>
          <w:b/>
          <w:sz w:val="22"/>
          <w:szCs w:val="22"/>
        </w:rPr>
      </w:pPr>
    </w:p>
    <w:p w14:paraId="16189E3F" w14:textId="77777777"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Stranki sporazuma soglašata, da se okvirni sporazum o izvedbi javnega naročila lahko podaljša v naslednjih primerih: </w:t>
      </w:r>
    </w:p>
    <w:p w14:paraId="497B87BD" w14:textId="77777777"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lastRenderedPageBreak/>
        <w:t>- zamuda pri izvedbi novega postopka javnega naročila za izbiro dobavitelja,</w:t>
      </w:r>
    </w:p>
    <w:p w14:paraId="231347FC" w14:textId="77777777"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 višja sila,</w:t>
      </w:r>
    </w:p>
    <w:p w14:paraId="35BD5EB9" w14:textId="77777777"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 naročnik naroči dodatna dela ali spremembo izvedbe,</w:t>
      </w:r>
    </w:p>
    <w:p w14:paraId="3CE7A052" w14:textId="77777777"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 drugi razlogi, ki niso v sferi izvajalca.</w:t>
      </w:r>
    </w:p>
    <w:p w14:paraId="1CFE3DB6" w14:textId="77777777" w:rsidR="004A2961" w:rsidRPr="00BF7552" w:rsidRDefault="004A2961" w:rsidP="004A2961">
      <w:pPr>
        <w:spacing w:line="240" w:lineRule="auto"/>
        <w:jc w:val="both"/>
        <w:rPr>
          <w:rFonts w:asciiTheme="minorHAnsi" w:hAnsiTheme="minorHAnsi" w:cstheme="minorHAnsi"/>
          <w:sz w:val="22"/>
          <w:szCs w:val="22"/>
        </w:rPr>
      </w:pPr>
    </w:p>
    <w:p w14:paraId="60923360" w14:textId="77777777"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Okvirni sporazum o izvedbi javnega naročila se podaljša za toliko časa, kolikor obstaja razlog za njeno podaljšanje.</w:t>
      </w:r>
    </w:p>
    <w:p w14:paraId="63C9D5EB" w14:textId="77777777" w:rsidR="004A2961" w:rsidRPr="00BF7552" w:rsidRDefault="004A2961" w:rsidP="004A2961">
      <w:pPr>
        <w:spacing w:line="240" w:lineRule="auto"/>
        <w:jc w:val="both"/>
        <w:rPr>
          <w:rFonts w:asciiTheme="minorHAnsi" w:hAnsiTheme="minorHAnsi" w:cstheme="minorHAnsi"/>
          <w:sz w:val="22"/>
          <w:szCs w:val="22"/>
        </w:rPr>
      </w:pPr>
    </w:p>
    <w:p w14:paraId="512095BA" w14:textId="04824F5A" w:rsidR="004A2961" w:rsidRPr="00BF7552" w:rsidRDefault="004A2961" w:rsidP="004A2961">
      <w:pPr>
        <w:spacing w:line="240" w:lineRule="auto"/>
        <w:jc w:val="both"/>
        <w:rPr>
          <w:rFonts w:asciiTheme="minorHAnsi" w:hAnsiTheme="minorHAnsi" w:cstheme="minorHAnsi"/>
          <w:sz w:val="22"/>
          <w:szCs w:val="22"/>
        </w:rPr>
      </w:pPr>
      <w:r>
        <w:rPr>
          <w:rFonts w:asciiTheme="minorHAnsi" w:hAnsiTheme="minorHAnsi" w:cstheme="minorHAnsi"/>
          <w:sz w:val="22"/>
          <w:szCs w:val="22"/>
        </w:rPr>
        <w:t>V primeru iz 1. alineje prejšnjega odstavka se okvirni sporazum podaljša, ko je izvedeno javno naročilo za isti predmet, vendar naročnik do preteka veljavno sklenjenega okvirnega sporazuma ni uspel podpisati novega okvirnega sporazuma, zato je za nemoteno delovanje doma nujna potrebna dobava blaga, ki so predmet tega okvirnega sporazuma.  Podaljševanje okvirnega sporazuma se sklene z aneksom do sklenitve nove pogodb, in sicer za obdobje največ šest (6) mesecev od dneva prenehanja veljavnosti tega okvirnega sporazuma.</w:t>
      </w:r>
    </w:p>
    <w:p w14:paraId="12A9B291" w14:textId="13342EB5" w:rsidR="00F937FE" w:rsidRPr="00BF7552" w:rsidRDefault="00F937FE" w:rsidP="004A2961">
      <w:pPr>
        <w:spacing w:line="240" w:lineRule="auto"/>
        <w:jc w:val="both"/>
        <w:rPr>
          <w:rFonts w:asciiTheme="minorHAnsi" w:hAnsiTheme="minorHAnsi" w:cstheme="minorHAnsi"/>
          <w:sz w:val="22"/>
          <w:szCs w:val="22"/>
        </w:rPr>
      </w:pPr>
    </w:p>
    <w:p w14:paraId="6F4A2772" w14:textId="77777777" w:rsidR="004A2961" w:rsidRPr="00BF7552" w:rsidRDefault="004A2961" w:rsidP="004A2961">
      <w:pPr>
        <w:pStyle w:val="Odstavekseznama"/>
        <w:numPr>
          <w:ilvl w:val="0"/>
          <w:numId w:val="4"/>
        </w:numPr>
        <w:spacing w:line="240" w:lineRule="auto"/>
        <w:jc w:val="center"/>
        <w:rPr>
          <w:rFonts w:asciiTheme="minorHAnsi" w:hAnsiTheme="minorHAnsi" w:cstheme="minorHAnsi"/>
          <w:b/>
          <w:sz w:val="22"/>
          <w:szCs w:val="22"/>
        </w:rPr>
      </w:pPr>
      <w:r>
        <w:rPr>
          <w:rFonts w:asciiTheme="minorHAnsi" w:hAnsiTheme="minorHAnsi" w:cstheme="minorHAnsi"/>
          <w:b/>
          <w:sz w:val="22"/>
          <w:szCs w:val="22"/>
        </w:rPr>
        <w:t>člen</w:t>
      </w:r>
    </w:p>
    <w:p w14:paraId="0AD826C5" w14:textId="77777777" w:rsidR="004A2961" w:rsidRPr="00BF7552" w:rsidRDefault="004A2961" w:rsidP="004A2961">
      <w:pPr>
        <w:spacing w:line="240" w:lineRule="auto"/>
        <w:jc w:val="center"/>
        <w:rPr>
          <w:rFonts w:asciiTheme="minorHAnsi" w:hAnsiTheme="minorHAnsi" w:cstheme="minorHAnsi"/>
          <w:b/>
          <w:sz w:val="22"/>
          <w:szCs w:val="22"/>
        </w:rPr>
      </w:pPr>
      <w:r>
        <w:rPr>
          <w:rFonts w:asciiTheme="minorHAnsi" w:hAnsiTheme="minorHAnsi" w:cstheme="minorHAnsi"/>
          <w:b/>
          <w:sz w:val="22"/>
          <w:szCs w:val="22"/>
        </w:rPr>
        <w:t xml:space="preserve">Protikorupcijska klavzula </w:t>
      </w:r>
    </w:p>
    <w:p w14:paraId="21540BD7" w14:textId="77777777" w:rsidR="004A2961" w:rsidRPr="00BF7552" w:rsidRDefault="004A2961" w:rsidP="004A2961">
      <w:pPr>
        <w:spacing w:line="240" w:lineRule="auto"/>
        <w:jc w:val="center"/>
        <w:rPr>
          <w:rFonts w:asciiTheme="minorHAnsi" w:hAnsiTheme="minorHAnsi" w:cstheme="minorHAnsi"/>
          <w:b/>
          <w:sz w:val="22"/>
          <w:szCs w:val="22"/>
        </w:rPr>
      </w:pPr>
    </w:p>
    <w:p w14:paraId="3056FA64" w14:textId="77777777" w:rsidR="004A2961" w:rsidRPr="00BF7552" w:rsidRDefault="004A2961" w:rsidP="004A2961">
      <w:pPr>
        <w:pStyle w:val="Telobesedila"/>
        <w:rPr>
          <w:rFonts w:asciiTheme="minorHAnsi" w:hAnsiTheme="minorHAnsi" w:cstheme="minorHAnsi"/>
          <w:sz w:val="22"/>
          <w:szCs w:val="22"/>
        </w:rPr>
      </w:pPr>
      <w:r>
        <w:rPr>
          <w:rFonts w:asciiTheme="minorHAnsi" w:hAnsiTheme="minorHAnsi" w:cstheme="minorHAnsi"/>
          <w:sz w:val="22"/>
          <w:szCs w:val="22"/>
        </w:rPr>
        <w:t>Pogodba, pri kateri kdo v imenu ali na račun druge pogodbene stranke, predstavniku ali posredniku organa ali organizacije iz javnega sektorja obljubi, ponudi ali da kakšno nedovoljeno korist za:</w:t>
      </w:r>
    </w:p>
    <w:p w14:paraId="13D0AC84" w14:textId="77777777" w:rsidR="004A2961" w:rsidRPr="00BF7552" w:rsidRDefault="004A2961" w:rsidP="004A2961">
      <w:pPr>
        <w:pStyle w:val="Telobesedila"/>
        <w:numPr>
          <w:ilvl w:val="0"/>
          <w:numId w:val="5"/>
        </w:numPr>
        <w:rPr>
          <w:rFonts w:asciiTheme="minorHAnsi" w:hAnsiTheme="minorHAnsi" w:cstheme="minorHAnsi"/>
          <w:sz w:val="22"/>
          <w:szCs w:val="22"/>
        </w:rPr>
      </w:pPr>
      <w:r>
        <w:rPr>
          <w:rFonts w:asciiTheme="minorHAnsi" w:hAnsiTheme="minorHAnsi" w:cstheme="minorHAnsi"/>
          <w:sz w:val="22"/>
          <w:szCs w:val="22"/>
        </w:rPr>
        <w:t>pridobitev posla ali</w:t>
      </w:r>
    </w:p>
    <w:p w14:paraId="477703CB" w14:textId="77777777" w:rsidR="004A2961" w:rsidRPr="00BF7552" w:rsidRDefault="004A2961" w:rsidP="004A2961">
      <w:pPr>
        <w:pStyle w:val="Telobesedila"/>
        <w:numPr>
          <w:ilvl w:val="0"/>
          <w:numId w:val="5"/>
        </w:numPr>
        <w:rPr>
          <w:rFonts w:asciiTheme="minorHAnsi" w:hAnsiTheme="minorHAnsi" w:cstheme="minorHAnsi"/>
          <w:sz w:val="22"/>
          <w:szCs w:val="22"/>
        </w:rPr>
      </w:pPr>
      <w:r>
        <w:rPr>
          <w:rFonts w:asciiTheme="minorHAnsi" w:hAnsiTheme="minorHAnsi" w:cstheme="minorHAnsi"/>
          <w:sz w:val="22"/>
          <w:szCs w:val="22"/>
        </w:rPr>
        <w:t>sklenitev posla pod ugodnejšimi pogoji ali</w:t>
      </w:r>
    </w:p>
    <w:p w14:paraId="3BD9534B" w14:textId="77777777" w:rsidR="004A2961" w:rsidRPr="00BF7552" w:rsidRDefault="004A2961" w:rsidP="004A2961">
      <w:pPr>
        <w:pStyle w:val="Telobesedila"/>
        <w:numPr>
          <w:ilvl w:val="0"/>
          <w:numId w:val="5"/>
        </w:numPr>
        <w:rPr>
          <w:rFonts w:asciiTheme="minorHAnsi" w:hAnsiTheme="minorHAnsi" w:cstheme="minorHAnsi"/>
          <w:sz w:val="22"/>
          <w:szCs w:val="22"/>
        </w:rPr>
      </w:pPr>
      <w:r>
        <w:rPr>
          <w:rFonts w:asciiTheme="minorHAnsi" w:hAnsiTheme="minorHAnsi" w:cstheme="minorHAnsi"/>
          <w:sz w:val="22"/>
          <w:szCs w:val="22"/>
        </w:rPr>
        <w:t xml:space="preserve">za opustitev dolžnega nadzora nad izvajanjem pogodbenih obveznosti ali </w:t>
      </w:r>
    </w:p>
    <w:p w14:paraId="1B5D4834" w14:textId="77777777" w:rsidR="004A2961" w:rsidRPr="00BF7552" w:rsidRDefault="004A2961" w:rsidP="004A2961">
      <w:pPr>
        <w:pStyle w:val="Telobesedila"/>
        <w:numPr>
          <w:ilvl w:val="0"/>
          <w:numId w:val="5"/>
        </w:numPr>
        <w:rPr>
          <w:rFonts w:asciiTheme="minorHAnsi" w:hAnsiTheme="minorHAnsi" w:cstheme="minorHAnsi"/>
          <w:sz w:val="22"/>
          <w:szCs w:val="22"/>
        </w:rPr>
      </w:pPr>
      <w:r>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64A7B234" w14:textId="77777777" w:rsidR="004A2961" w:rsidRPr="00BF7552" w:rsidRDefault="004A2961" w:rsidP="004A2961">
      <w:pPr>
        <w:spacing w:line="240" w:lineRule="auto"/>
        <w:jc w:val="both"/>
        <w:rPr>
          <w:rFonts w:asciiTheme="minorHAnsi" w:eastAsia="Times New Roman" w:hAnsiTheme="minorHAnsi" w:cstheme="minorHAnsi"/>
          <w:sz w:val="22"/>
          <w:szCs w:val="22"/>
          <w:lang w:eastAsia="sl-SI"/>
        </w:rPr>
      </w:pPr>
      <w:r>
        <w:rPr>
          <w:rFonts w:asciiTheme="minorHAnsi" w:eastAsia="Times New Roman" w:hAnsiTheme="minorHAnsi" w:cstheme="minorHAnsi"/>
          <w:sz w:val="22"/>
          <w:szCs w:val="22"/>
          <w:lang w:eastAsia="sl-SI"/>
        </w:rPr>
        <w:t>je nična.</w:t>
      </w:r>
    </w:p>
    <w:p w14:paraId="106C6164" w14:textId="77777777" w:rsidR="004A2961" w:rsidRPr="00BF7552" w:rsidRDefault="004A2961" w:rsidP="004A2961">
      <w:pPr>
        <w:spacing w:line="240" w:lineRule="auto"/>
        <w:jc w:val="center"/>
        <w:rPr>
          <w:rFonts w:asciiTheme="minorHAnsi" w:hAnsiTheme="minorHAnsi" w:cstheme="minorHAnsi"/>
          <w:b/>
          <w:sz w:val="22"/>
          <w:szCs w:val="22"/>
        </w:rPr>
      </w:pPr>
    </w:p>
    <w:p w14:paraId="28E0ED68" w14:textId="77777777" w:rsidR="004A2961" w:rsidRPr="00BF7552" w:rsidRDefault="004A2961" w:rsidP="004A2961">
      <w:pPr>
        <w:pStyle w:val="Odstavekseznama"/>
        <w:numPr>
          <w:ilvl w:val="0"/>
          <w:numId w:val="4"/>
        </w:numPr>
        <w:spacing w:line="240" w:lineRule="auto"/>
        <w:jc w:val="center"/>
        <w:rPr>
          <w:rFonts w:asciiTheme="minorHAnsi" w:hAnsiTheme="minorHAnsi" w:cstheme="minorHAnsi"/>
          <w:b/>
          <w:sz w:val="22"/>
          <w:szCs w:val="22"/>
        </w:rPr>
      </w:pPr>
      <w:r>
        <w:rPr>
          <w:rFonts w:asciiTheme="minorHAnsi" w:hAnsiTheme="minorHAnsi" w:cstheme="minorHAnsi"/>
          <w:b/>
          <w:sz w:val="22"/>
          <w:szCs w:val="22"/>
        </w:rPr>
        <w:t>člen</w:t>
      </w:r>
    </w:p>
    <w:p w14:paraId="58006B79" w14:textId="77777777" w:rsidR="004A2961" w:rsidRPr="00BF7552" w:rsidRDefault="004A2961" w:rsidP="004A2961">
      <w:pPr>
        <w:pStyle w:val="Telobesedila"/>
        <w:jc w:val="center"/>
        <w:rPr>
          <w:rFonts w:asciiTheme="minorHAnsi" w:hAnsiTheme="minorHAnsi" w:cstheme="minorHAnsi"/>
          <w:b/>
          <w:sz w:val="22"/>
          <w:szCs w:val="22"/>
        </w:rPr>
      </w:pPr>
      <w:r>
        <w:rPr>
          <w:rFonts w:asciiTheme="minorHAnsi" w:hAnsiTheme="minorHAnsi" w:cstheme="minorHAnsi"/>
          <w:b/>
          <w:sz w:val="22"/>
          <w:szCs w:val="22"/>
        </w:rPr>
        <w:t>Izjava o lastniški strukturi</w:t>
      </w:r>
    </w:p>
    <w:p w14:paraId="2327DFBE" w14:textId="77777777" w:rsidR="004A2961" w:rsidRPr="00BF7552" w:rsidRDefault="004A2961" w:rsidP="004A2961">
      <w:pPr>
        <w:pStyle w:val="Telobesedila"/>
        <w:rPr>
          <w:rFonts w:asciiTheme="minorHAnsi" w:hAnsiTheme="minorHAnsi" w:cstheme="minorHAnsi"/>
          <w:sz w:val="22"/>
          <w:szCs w:val="22"/>
        </w:rPr>
      </w:pPr>
    </w:p>
    <w:p w14:paraId="0F0AD298" w14:textId="77777777" w:rsidR="00472EFC" w:rsidRPr="00472EFC" w:rsidRDefault="00472EFC" w:rsidP="00472EFC">
      <w:pPr>
        <w:pStyle w:val="Telobesedila"/>
        <w:rPr>
          <w:rFonts w:asciiTheme="minorHAnsi" w:hAnsiTheme="minorHAnsi" w:cstheme="minorHAnsi"/>
          <w:sz w:val="22"/>
          <w:szCs w:val="22"/>
        </w:rPr>
      </w:pPr>
      <w:r>
        <w:rPr>
          <w:rFonts w:asciiTheme="minorHAnsi" w:hAnsiTheme="minorHAnsi" w:cstheme="minorHAnsi"/>
          <w:sz w:val="22"/>
          <w:szCs w:val="22"/>
        </w:rPr>
        <w:t>Na poziv naročnika bo moral izbrani ponudnik v postopku javnega naročanja ali pri izvajanju javnega naročila, v roku 5 dni od prejema poziva, posredovati podatke o:</w:t>
      </w:r>
    </w:p>
    <w:p w14:paraId="3059CD2A" w14:textId="77777777" w:rsidR="00472EFC" w:rsidRDefault="00472EFC" w:rsidP="00127BC4">
      <w:pPr>
        <w:pStyle w:val="Telobesedila"/>
        <w:numPr>
          <w:ilvl w:val="0"/>
          <w:numId w:val="15"/>
        </w:numPr>
        <w:rPr>
          <w:rFonts w:asciiTheme="minorHAnsi" w:hAnsiTheme="minorHAnsi" w:cstheme="minorHAnsi"/>
          <w:sz w:val="22"/>
          <w:szCs w:val="22"/>
        </w:rPr>
      </w:pPr>
      <w:r>
        <w:rPr>
          <w:rFonts w:asciiTheme="minorHAnsi" w:hAnsiTheme="minorHAnsi" w:cstheme="minorHAnsi"/>
          <w:sz w:val="22"/>
          <w:szCs w:val="22"/>
        </w:rPr>
        <w:t>svojih ustanoviteljih, družbenikih, delničarjih, komanditistih ali drugih lastnikih in podatke o lastniških deležih navedenih oseb;</w:t>
      </w:r>
    </w:p>
    <w:p w14:paraId="05033FD5" w14:textId="45783A1A" w:rsidR="004A2961" w:rsidRPr="00472EFC" w:rsidRDefault="00472EFC" w:rsidP="00127BC4">
      <w:pPr>
        <w:pStyle w:val="Telobesedila"/>
        <w:numPr>
          <w:ilvl w:val="0"/>
          <w:numId w:val="15"/>
        </w:numPr>
        <w:rPr>
          <w:rFonts w:asciiTheme="minorHAnsi" w:hAnsiTheme="minorHAnsi" w:cstheme="minorHAnsi"/>
          <w:sz w:val="22"/>
          <w:szCs w:val="22"/>
        </w:rPr>
      </w:pPr>
      <w:r>
        <w:rPr>
          <w:rFonts w:asciiTheme="minorHAnsi" w:hAnsiTheme="minorHAnsi" w:cstheme="minorHAnsi"/>
          <w:sz w:val="22"/>
          <w:szCs w:val="22"/>
        </w:rPr>
        <w:t>gospodarskih subjektih, za katere se glede na določbe zakona, ki ureja gospodarske družbe, šteje, da so z njim povezane družbe.</w:t>
      </w:r>
    </w:p>
    <w:p w14:paraId="7D330433" w14:textId="77777777" w:rsidR="00472EFC" w:rsidRDefault="00472EFC" w:rsidP="004A2961">
      <w:pPr>
        <w:pStyle w:val="Telobesedila"/>
        <w:rPr>
          <w:rFonts w:asciiTheme="minorHAnsi" w:hAnsiTheme="minorHAnsi" w:cstheme="minorHAnsi"/>
          <w:sz w:val="22"/>
          <w:szCs w:val="22"/>
        </w:rPr>
      </w:pPr>
    </w:p>
    <w:p w14:paraId="06C4F756" w14:textId="0020964F" w:rsidR="00271E33" w:rsidRPr="00BF7552" w:rsidRDefault="004A2961" w:rsidP="004A2961">
      <w:pPr>
        <w:pStyle w:val="Telobesedila"/>
        <w:rPr>
          <w:rFonts w:asciiTheme="minorHAnsi" w:hAnsiTheme="minorHAnsi" w:cstheme="minorHAnsi"/>
          <w:sz w:val="22"/>
          <w:szCs w:val="22"/>
        </w:rPr>
      </w:pPr>
      <w:r>
        <w:rPr>
          <w:rFonts w:asciiTheme="minorHAnsi" w:hAnsiTheme="minorHAnsi" w:cstheme="minorHAnsi"/>
          <w:sz w:val="22"/>
          <w:szCs w:val="22"/>
        </w:rPr>
        <w:t>V kolikor bi v času veljavnosti tega okvirnega sporazuma prišlo do spremembe statusa dobavitelja, naročnik samostojno odloči o prenosu obveznosti iz tega okvirnega sporazuma na tretjo osebo v skladu s predpisi, ki urejajo prenesene pogodbe.</w:t>
      </w:r>
    </w:p>
    <w:p w14:paraId="45765D78" w14:textId="77777777" w:rsidR="00271E33" w:rsidRPr="00BF7552" w:rsidRDefault="00271E33" w:rsidP="004A2961">
      <w:pPr>
        <w:pStyle w:val="Telobesedila"/>
        <w:rPr>
          <w:rFonts w:asciiTheme="minorHAnsi" w:hAnsiTheme="minorHAnsi" w:cstheme="minorHAnsi"/>
          <w:sz w:val="22"/>
          <w:szCs w:val="22"/>
        </w:rPr>
      </w:pPr>
    </w:p>
    <w:p w14:paraId="5AF493B0" w14:textId="77777777" w:rsidR="004A2961" w:rsidRPr="00BF7552" w:rsidRDefault="004A2961" w:rsidP="004A2961">
      <w:pPr>
        <w:pStyle w:val="Odstavekseznama"/>
        <w:numPr>
          <w:ilvl w:val="0"/>
          <w:numId w:val="4"/>
        </w:numPr>
        <w:spacing w:line="240" w:lineRule="auto"/>
        <w:jc w:val="center"/>
        <w:rPr>
          <w:rFonts w:asciiTheme="minorHAnsi" w:hAnsiTheme="minorHAnsi" w:cstheme="minorHAnsi"/>
          <w:b/>
          <w:sz w:val="22"/>
          <w:szCs w:val="22"/>
        </w:rPr>
      </w:pPr>
      <w:r>
        <w:rPr>
          <w:rFonts w:asciiTheme="minorHAnsi" w:hAnsiTheme="minorHAnsi" w:cstheme="minorHAnsi"/>
          <w:b/>
          <w:sz w:val="22"/>
          <w:szCs w:val="22"/>
        </w:rPr>
        <w:t>člen</w:t>
      </w:r>
    </w:p>
    <w:p w14:paraId="73D2B05C" w14:textId="77777777" w:rsidR="004A2961" w:rsidRPr="00BF7552" w:rsidRDefault="004A2961" w:rsidP="004A2961">
      <w:pPr>
        <w:spacing w:line="240" w:lineRule="auto"/>
        <w:ind w:left="360"/>
        <w:jc w:val="center"/>
        <w:rPr>
          <w:rFonts w:asciiTheme="minorHAnsi" w:hAnsiTheme="minorHAnsi" w:cstheme="minorHAnsi"/>
          <w:b/>
          <w:sz w:val="22"/>
          <w:szCs w:val="22"/>
        </w:rPr>
      </w:pPr>
      <w:r>
        <w:rPr>
          <w:rFonts w:asciiTheme="minorHAnsi" w:hAnsiTheme="minorHAnsi" w:cstheme="minorHAnsi"/>
          <w:b/>
          <w:sz w:val="22"/>
          <w:szCs w:val="22"/>
        </w:rPr>
        <w:t>Reševanje sporov</w:t>
      </w:r>
    </w:p>
    <w:p w14:paraId="74C4A910" w14:textId="77777777" w:rsidR="004A2961" w:rsidRPr="00BF7552" w:rsidRDefault="004A2961" w:rsidP="004A2961">
      <w:pPr>
        <w:pStyle w:val="Telobesedila"/>
        <w:rPr>
          <w:rFonts w:asciiTheme="minorHAnsi" w:hAnsiTheme="minorHAnsi" w:cstheme="minorHAnsi"/>
          <w:sz w:val="22"/>
          <w:szCs w:val="22"/>
        </w:rPr>
      </w:pPr>
    </w:p>
    <w:p w14:paraId="3796BD87" w14:textId="77777777" w:rsidR="004A2961" w:rsidRPr="00BF7552" w:rsidRDefault="004A2961" w:rsidP="004A2961">
      <w:pPr>
        <w:pStyle w:val="Telobesedila"/>
        <w:rPr>
          <w:rFonts w:asciiTheme="minorHAnsi" w:hAnsiTheme="minorHAnsi" w:cstheme="minorHAnsi"/>
          <w:sz w:val="22"/>
          <w:szCs w:val="22"/>
        </w:rPr>
      </w:pPr>
      <w:r>
        <w:rPr>
          <w:rFonts w:asciiTheme="minorHAnsi" w:hAnsiTheme="minorHAnsi" w:cstheme="minorHAnsi"/>
          <w:sz w:val="22"/>
          <w:szCs w:val="22"/>
        </w:rPr>
        <w:t xml:space="preserve">Stranki sporazuma bosta morebitne spore nastale pri izvrševanju tega sporazuma reševale sporazumno, v nasprotnem primeru bo o sporu odločalo stvarno pristojno sodišče po sedežu naročnika. </w:t>
      </w:r>
    </w:p>
    <w:p w14:paraId="2CF1C17B" w14:textId="77777777" w:rsidR="004A2961" w:rsidRPr="00BF7552" w:rsidRDefault="004A2961" w:rsidP="004A2961">
      <w:pPr>
        <w:spacing w:line="240" w:lineRule="auto"/>
        <w:ind w:left="360"/>
        <w:rPr>
          <w:rFonts w:asciiTheme="minorHAnsi" w:hAnsiTheme="minorHAnsi" w:cstheme="minorHAnsi"/>
          <w:sz w:val="22"/>
          <w:szCs w:val="22"/>
        </w:rPr>
      </w:pPr>
    </w:p>
    <w:p w14:paraId="51985291" w14:textId="6C0B898A" w:rsidR="004A2961" w:rsidRPr="00BF7552" w:rsidRDefault="004A2961" w:rsidP="004A2961">
      <w:pPr>
        <w:pStyle w:val="Telobesedila"/>
        <w:rPr>
          <w:rFonts w:asciiTheme="minorHAnsi" w:hAnsiTheme="minorHAnsi" w:cstheme="minorHAnsi"/>
          <w:sz w:val="22"/>
          <w:szCs w:val="22"/>
        </w:rPr>
      </w:pPr>
      <w:r>
        <w:rPr>
          <w:rFonts w:asciiTheme="minorHAnsi" w:hAnsiTheme="minorHAnsi" w:cstheme="minorHAnsi"/>
          <w:sz w:val="22"/>
          <w:szCs w:val="22"/>
        </w:rPr>
        <w:t xml:space="preserve">Ta sporazum je sklenjen v dveh (2) enakih izvodih, od katerih ima vsak značaj izvirnika in od katerih vsaka od strank prejme po en (1) izvod. </w:t>
      </w:r>
    </w:p>
    <w:p w14:paraId="5BA45812" w14:textId="433C8219" w:rsidR="004A2961" w:rsidRPr="00BF7552" w:rsidRDefault="004A2961" w:rsidP="004A2961">
      <w:pPr>
        <w:pStyle w:val="Telobesedila"/>
        <w:rPr>
          <w:rFonts w:asciiTheme="minorHAnsi" w:hAnsiTheme="minorHAnsi" w:cstheme="minorHAnsi"/>
          <w:sz w:val="22"/>
          <w:szCs w:val="22"/>
        </w:rPr>
      </w:pPr>
    </w:p>
    <w:p w14:paraId="0357C79C" w14:textId="77777777" w:rsidR="00262F4C" w:rsidRPr="00BF7552" w:rsidRDefault="00262F4C" w:rsidP="004A2961">
      <w:pPr>
        <w:pStyle w:val="Telobesedila"/>
        <w:rPr>
          <w:rFonts w:asciiTheme="minorHAnsi" w:hAnsiTheme="minorHAnsi" w:cstheme="minorHAnsi"/>
          <w:sz w:val="22"/>
          <w:szCs w:val="22"/>
        </w:rPr>
      </w:pPr>
    </w:p>
    <w:p w14:paraId="4AD38ABF" w14:textId="1D293C13" w:rsidR="004A2961" w:rsidRPr="00BF7552" w:rsidRDefault="004A2961" w:rsidP="004A2961">
      <w:pPr>
        <w:pStyle w:val="Telobesedila"/>
        <w:rPr>
          <w:rFonts w:asciiTheme="minorHAnsi" w:hAnsiTheme="minorHAnsi" w:cstheme="minorHAnsi"/>
          <w:sz w:val="22"/>
          <w:szCs w:val="22"/>
        </w:rPr>
      </w:pPr>
      <w:r>
        <w:rPr>
          <w:rFonts w:asciiTheme="minorHAnsi" w:hAnsiTheme="minorHAnsi" w:cstheme="minorHAnsi"/>
          <w:sz w:val="22"/>
          <w:szCs w:val="22"/>
        </w:rPr>
        <w:t xml:space="preserve">Datum: </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 xml:space="preserve">Datum: </w:t>
      </w:r>
    </w:p>
    <w:p w14:paraId="056342BF" w14:textId="198D8BC9" w:rsidR="004A2961" w:rsidRDefault="004A2961" w:rsidP="004A2961">
      <w:pPr>
        <w:pStyle w:val="Telobesedila"/>
        <w:rPr>
          <w:rFonts w:asciiTheme="minorHAnsi" w:hAnsiTheme="minorHAnsi" w:cstheme="minorHAnsi"/>
          <w:sz w:val="22"/>
          <w:szCs w:val="22"/>
        </w:rPr>
      </w:pPr>
      <w:r>
        <w:rPr>
          <w:rFonts w:asciiTheme="minorHAnsi" w:hAnsiTheme="minorHAnsi" w:cstheme="minorHAnsi"/>
          <w:sz w:val="22"/>
          <w:szCs w:val="22"/>
        </w:rPr>
        <w:t>Številka: 210-4/2026-___</w:t>
      </w:r>
    </w:p>
    <w:p w14:paraId="1CB4A31E" w14:textId="77777777" w:rsidR="009124D5" w:rsidRPr="00BF7552" w:rsidRDefault="009124D5" w:rsidP="004A2961">
      <w:pPr>
        <w:pStyle w:val="Telobesedila"/>
        <w:rPr>
          <w:rFonts w:asciiTheme="minorHAnsi" w:hAnsiTheme="minorHAnsi" w:cstheme="minorHAnsi"/>
          <w:sz w:val="22"/>
          <w:szCs w:val="22"/>
        </w:rPr>
      </w:pPr>
    </w:p>
    <w:p w14:paraId="4C043ABB" w14:textId="77777777" w:rsidR="004A2961" w:rsidRPr="00BF7552" w:rsidRDefault="004A2961" w:rsidP="004A2961">
      <w:pPr>
        <w:pStyle w:val="Telobesedila"/>
        <w:rPr>
          <w:rFonts w:asciiTheme="minorHAnsi" w:hAnsiTheme="minorHAnsi" w:cstheme="minorHAnsi"/>
          <w:b/>
          <w:bCs/>
          <w:sz w:val="22"/>
          <w:szCs w:val="22"/>
        </w:rPr>
      </w:pPr>
      <w:r>
        <w:rPr>
          <w:rFonts w:asciiTheme="minorHAnsi" w:hAnsiTheme="minorHAnsi" w:cstheme="minorHAnsi"/>
          <w:b/>
          <w:bCs/>
          <w:sz w:val="22"/>
          <w:szCs w:val="22"/>
        </w:rPr>
        <w:t xml:space="preserve">Naročnik: </w:t>
      </w:r>
      <w:r>
        <w:rPr>
          <w:rFonts w:asciiTheme="minorHAnsi" w:hAnsiTheme="minorHAnsi" w:cstheme="minorHAnsi"/>
          <w:b/>
          <w:bCs/>
          <w:sz w:val="22"/>
          <w:szCs w:val="22"/>
        </w:rPr>
        <w:tab/>
      </w:r>
      <w:r>
        <w:rPr>
          <w:rFonts w:asciiTheme="minorHAnsi" w:hAnsiTheme="minorHAnsi" w:cstheme="minorHAnsi"/>
          <w:b/>
          <w:bCs/>
          <w:sz w:val="22"/>
          <w:szCs w:val="22"/>
        </w:rPr>
        <w:tab/>
      </w:r>
      <w:r>
        <w:rPr>
          <w:rFonts w:asciiTheme="minorHAnsi" w:hAnsiTheme="minorHAnsi" w:cstheme="minorHAnsi"/>
          <w:b/>
          <w:bCs/>
          <w:sz w:val="22"/>
          <w:szCs w:val="22"/>
        </w:rPr>
        <w:tab/>
      </w:r>
      <w:r>
        <w:rPr>
          <w:rFonts w:asciiTheme="minorHAnsi" w:hAnsiTheme="minorHAnsi" w:cstheme="minorHAnsi"/>
          <w:b/>
          <w:bCs/>
          <w:sz w:val="22"/>
          <w:szCs w:val="22"/>
        </w:rPr>
        <w:tab/>
      </w:r>
      <w:r>
        <w:rPr>
          <w:rFonts w:asciiTheme="minorHAnsi" w:hAnsiTheme="minorHAnsi" w:cstheme="minorHAnsi"/>
          <w:b/>
          <w:bCs/>
          <w:sz w:val="22"/>
          <w:szCs w:val="22"/>
        </w:rPr>
        <w:tab/>
      </w:r>
      <w:r>
        <w:rPr>
          <w:rFonts w:asciiTheme="minorHAnsi" w:hAnsiTheme="minorHAnsi" w:cstheme="minorHAnsi"/>
          <w:b/>
          <w:bCs/>
          <w:sz w:val="22"/>
          <w:szCs w:val="22"/>
        </w:rPr>
        <w:tab/>
        <w:t>Dobavitelj:</w:t>
      </w:r>
    </w:p>
    <w:p w14:paraId="594DEB41" w14:textId="0E2B972E" w:rsidR="004A2961" w:rsidRPr="00BF7552" w:rsidRDefault="00D72797" w:rsidP="004A2961">
      <w:pPr>
        <w:tabs>
          <w:tab w:val="left" w:pos="5301"/>
        </w:tabs>
        <w:rPr>
          <w:rFonts w:asciiTheme="minorHAnsi" w:hAnsiTheme="minorHAnsi" w:cstheme="minorHAnsi"/>
          <w:b/>
          <w:bCs/>
          <w:noProof/>
          <w:sz w:val="22"/>
          <w:szCs w:val="22"/>
        </w:rPr>
      </w:pPr>
      <w:r>
        <w:rPr>
          <w:rFonts w:asciiTheme="minorHAnsi" w:hAnsiTheme="minorHAnsi" w:cstheme="minorHAnsi"/>
          <w:b/>
          <w:bCs/>
          <w:sz w:val="22"/>
          <w:szCs w:val="22"/>
        </w:rPr>
        <w:t xml:space="preserve">Dom starejših občanov Ajdovščina                  </w:t>
      </w:r>
      <w:r>
        <w:rPr>
          <w:rFonts w:asciiTheme="minorHAnsi" w:hAnsiTheme="minorHAnsi" w:cstheme="minorHAnsi"/>
          <w:b/>
          <w:bCs/>
          <w:sz w:val="22"/>
          <w:szCs w:val="22"/>
        </w:rPr>
        <w:tab/>
      </w:r>
    </w:p>
    <w:p w14:paraId="1D46F5DB" w14:textId="4608ACBC" w:rsidR="004A2961" w:rsidRPr="00BF7552" w:rsidRDefault="009124D5" w:rsidP="004A2961">
      <w:pPr>
        <w:rPr>
          <w:rFonts w:asciiTheme="minorHAnsi" w:hAnsiTheme="minorHAnsi" w:cstheme="minorHAnsi"/>
          <w:sz w:val="22"/>
          <w:szCs w:val="22"/>
        </w:rPr>
      </w:pPr>
      <w:r>
        <w:rPr>
          <w:rFonts w:asciiTheme="minorHAnsi" w:hAnsiTheme="minorHAnsi" w:cstheme="minorHAnsi"/>
          <w:sz w:val="22"/>
          <w:szCs w:val="22"/>
        </w:rPr>
        <w:t xml:space="preserve">Mateja Lednik, v. d. direktorice                           </w:t>
      </w:r>
    </w:p>
    <w:p w14:paraId="465292D9" w14:textId="77777777" w:rsidR="004A2961" w:rsidRPr="00BF7552" w:rsidRDefault="004A2961" w:rsidP="004A2961">
      <w:pPr>
        <w:rPr>
          <w:rFonts w:asciiTheme="minorHAnsi" w:hAnsiTheme="minorHAnsi" w:cstheme="minorHAnsi"/>
          <w:noProof/>
          <w:sz w:val="22"/>
          <w:szCs w:val="22"/>
        </w:rPr>
      </w:pPr>
    </w:p>
    <w:p w14:paraId="68D862D3" w14:textId="77777777" w:rsidR="004A2961" w:rsidRPr="00BF7552" w:rsidRDefault="004A2961" w:rsidP="004A2961">
      <w:pPr>
        <w:rPr>
          <w:rFonts w:asciiTheme="minorHAnsi" w:hAnsiTheme="minorHAnsi" w:cstheme="minorHAnsi"/>
          <w:noProof/>
          <w:sz w:val="22"/>
          <w:szCs w:val="22"/>
        </w:rPr>
      </w:pPr>
    </w:p>
    <w:p w14:paraId="50542A3E" w14:textId="77777777" w:rsidR="004A2961" w:rsidRPr="00BF7552" w:rsidRDefault="004A2961" w:rsidP="004A2961">
      <w:pPr>
        <w:rPr>
          <w:rFonts w:asciiTheme="minorHAnsi" w:hAnsiTheme="minorHAnsi" w:cstheme="minorHAnsi"/>
          <w:noProof/>
          <w:sz w:val="22"/>
          <w:szCs w:val="22"/>
        </w:rPr>
      </w:pPr>
    </w:p>
    <w:p w14:paraId="47E57473" w14:textId="56063B59" w:rsidR="004A2961" w:rsidRPr="00BF7552" w:rsidRDefault="004A2961" w:rsidP="004A2961">
      <w:pPr>
        <w:rPr>
          <w:rFonts w:asciiTheme="minorHAnsi" w:hAnsiTheme="minorHAnsi" w:cstheme="minorHAnsi"/>
          <w:noProof/>
          <w:sz w:val="22"/>
          <w:szCs w:val="22"/>
        </w:rPr>
      </w:pPr>
    </w:p>
    <w:p w14:paraId="481FA5FD" w14:textId="012FC0E4" w:rsidR="00D72797" w:rsidRPr="00BF7552" w:rsidRDefault="00D72797" w:rsidP="004A2961">
      <w:pPr>
        <w:rPr>
          <w:rFonts w:asciiTheme="minorHAnsi" w:hAnsiTheme="minorHAnsi" w:cstheme="minorHAnsi"/>
          <w:noProof/>
          <w:sz w:val="22"/>
          <w:szCs w:val="22"/>
        </w:rPr>
      </w:pPr>
    </w:p>
    <w:p w14:paraId="2007A679" w14:textId="608A39E9" w:rsidR="00D72797" w:rsidRPr="00BF7552" w:rsidRDefault="00D72797" w:rsidP="004A2961">
      <w:pPr>
        <w:rPr>
          <w:rFonts w:asciiTheme="minorHAnsi" w:hAnsiTheme="minorHAnsi" w:cstheme="minorHAnsi"/>
          <w:noProof/>
          <w:sz w:val="22"/>
          <w:szCs w:val="22"/>
        </w:rPr>
      </w:pPr>
    </w:p>
    <w:p w14:paraId="31DC8FB3" w14:textId="7581A555" w:rsidR="00D72797" w:rsidRPr="00BF7552" w:rsidRDefault="00D72797" w:rsidP="004A2961">
      <w:pPr>
        <w:rPr>
          <w:rFonts w:asciiTheme="minorHAnsi" w:hAnsiTheme="minorHAnsi" w:cstheme="minorHAnsi"/>
          <w:noProof/>
          <w:sz w:val="22"/>
          <w:szCs w:val="22"/>
        </w:rPr>
      </w:pPr>
    </w:p>
    <w:p w14:paraId="09B0AFE2" w14:textId="5A582A45" w:rsidR="00D72797" w:rsidRPr="00BF7552" w:rsidRDefault="00D72797" w:rsidP="004A2961">
      <w:pPr>
        <w:rPr>
          <w:rFonts w:asciiTheme="minorHAnsi" w:hAnsiTheme="minorHAnsi" w:cstheme="minorHAnsi"/>
          <w:noProof/>
          <w:sz w:val="22"/>
          <w:szCs w:val="22"/>
        </w:rPr>
      </w:pPr>
    </w:p>
    <w:p w14:paraId="035A899D" w14:textId="435DF8C4" w:rsidR="00D72797" w:rsidRPr="00BF7552" w:rsidRDefault="00D72797" w:rsidP="004A2961">
      <w:pPr>
        <w:rPr>
          <w:rFonts w:asciiTheme="minorHAnsi" w:hAnsiTheme="minorHAnsi" w:cstheme="minorHAnsi"/>
          <w:noProof/>
          <w:sz w:val="22"/>
          <w:szCs w:val="22"/>
        </w:rPr>
      </w:pPr>
    </w:p>
    <w:sectPr w:rsidR="00D72797" w:rsidRPr="00BF7552" w:rsidSect="009A3DE3">
      <w:footerReference w:type="even" r:id="rId7"/>
      <w:footerReference w:type="default" r:id="rId8"/>
      <w:headerReference w:type="first" r:id="rId9"/>
      <w:pgSz w:w="11906" w:h="16838"/>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D6970" w14:textId="77777777" w:rsidR="00F20BED" w:rsidRDefault="00F20BED" w:rsidP="004A2961">
      <w:pPr>
        <w:spacing w:line="240" w:lineRule="auto"/>
      </w:pPr>
      <w:r>
        <w:separator/>
      </w:r>
    </w:p>
  </w:endnote>
  <w:endnote w:type="continuationSeparator" w:id="0">
    <w:p w14:paraId="14F694D1" w14:textId="77777777" w:rsidR="00F20BED" w:rsidRDefault="00F20BED" w:rsidP="004A29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Roman">
    <w:altName w:val="Times New Roman"/>
    <w:charset w:val="00"/>
    <w:family w:val="auto"/>
    <w:pitch w:val="variable"/>
    <w:sig w:usb0="E00002FF" w:usb1="5000205A" w:usb2="00000000" w:usb3="00000000" w:csb0="0000019F" w:csb1="00000000"/>
  </w:font>
  <w:font w:name="Calibri">
    <w:panose1 w:val="020F0502020204030204"/>
    <w:charset w:val="00"/>
    <w:family w:val="swiss"/>
    <w:pitch w:val="variable"/>
    <w:sig w:usb0="E5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1509103030"/>
      <w:docPartObj>
        <w:docPartGallery w:val="Page Numbers (Bottom of Page)"/>
        <w:docPartUnique/>
      </w:docPartObj>
    </w:sdtPr>
    <w:sdtContent>
      <w:p w14:paraId="4E39D1EE" w14:textId="77777777" w:rsidR="00C91E8F" w:rsidRDefault="006139FC"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1B37743A" w14:textId="77777777" w:rsidR="00C91E8F" w:rsidRDefault="00C91E8F" w:rsidP="00E362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841540195"/>
      <w:docPartObj>
        <w:docPartGallery w:val="Page Numbers (Bottom of Page)"/>
        <w:docPartUnique/>
      </w:docPartObj>
    </w:sdtPr>
    <w:sdtContent>
      <w:p w14:paraId="792F7D10" w14:textId="77777777" w:rsidR="00C91E8F" w:rsidRDefault="006139FC"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38</w:t>
        </w:r>
        <w:r>
          <w:rPr>
            <w:rStyle w:val="tevilkastrani"/>
          </w:rPr>
          <w:fldChar w:fldCharType="end"/>
        </w:r>
      </w:p>
    </w:sdtContent>
  </w:sdt>
  <w:p w14:paraId="2DDDD203" w14:textId="77777777" w:rsidR="00C91E8F" w:rsidRPr="007865D5" w:rsidRDefault="00C91E8F" w:rsidP="00E362C8">
    <w:pPr>
      <w:pStyle w:val="Noga"/>
      <w:ind w:right="360"/>
      <w:jc w:val="right"/>
      <w:rPr>
        <w:sz w:val="16"/>
        <w:szCs w:val="16"/>
      </w:rPr>
    </w:pPr>
  </w:p>
  <w:p w14:paraId="31CE9907" w14:textId="77777777" w:rsidR="00C91E8F" w:rsidRDefault="00C91E8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6A8D5" w14:textId="77777777" w:rsidR="00F20BED" w:rsidRDefault="00F20BED" w:rsidP="004A2961">
      <w:pPr>
        <w:spacing w:line="240" w:lineRule="auto"/>
      </w:pPr>
      <w:r>
        <w:separator/>
      </w:r>
    </w:p>
  </w:footnote>
  <w:footnote w:type="continuationSeparator" w:id="0">
    <w:p w14:paraId="581C51BB" w14:textId="77777777" w:rsidR="00F20BED" w:rsidRDefault="00F20BED" w:rsidP="004A296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C58AE" w14:textId="1EB2D6C2" w:rsidR="00C91E8F" w:rsidRPr="00F0523C" w:rsidRDefault="00F0523C" w:rsidP="00F0523C">
    <w:pPr>
      <w:pBdr>
        <w:bottom w:val="single" w:sz="4" w:space="1" w:color="auto"/>
      </w:pBdr>
      <w:spacing w:line="240" w:lineRule="auto"/>
      <w:rPr>
        <w:rFonts w:asciiTheme="minorHAnsi" w:hAnsiTheme="minorHAnsi" w:cstheme="minorHAnsi"/>
        <w:sz w:val="22"/>
        <w:szCs w:val="22"/>
      </w:rPr>
    </w:pPr>
    <w:r w:rsidRPr="00F0523C">
      <w:rPr>
        <w:rFonts w:asciiTheme="minorHAnsi" w:hAnsiTheme="minorHAnsi" w:cstheme="minorHAnsi"/>
        <w:sz w:val="22"/>
        <w:szCs w:val="22"/>
      </w:rPr>
      <w:t>Vzorec okvirnega sporazuma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8"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520A7D83"/>
    <w:multiLevelType w:val="hybridMultilevel"/>
    <w:tmpl w:val="E12AC9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50713DC"/>
    <w:multiLevelType w:val="hybridMultilevel"/>
    <w:tmpl w:val="38B6E88A"/>
    <w:lvl w:ilvl="0" w:tplc="5D8C61CA">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40209755">
    <w:abstractNumId w:val="14"/>
  </w:num>
  <w:num w:numId="2" w16cid:durableId="1443037544">
    <w:abstractNumId w:val="4"/>
  </w:num>
  <w:num w:numId="3" w16cid:durableId="1262110347">
    <w:abstractNumId w:val="7"/>
  </w:num>
  <w:num w:numId="4" w16cid:durableId="859243421">
    <w:abstractNumId w:val="10"/>
  </w:num>
  <w:num w:numId="5" w16cid:durableId="690305035">
    <w:abstractNumId w:val="3"/>
  </w:num>
  <w:num w:numId="6" w16cid:durableId="826214177">
    <w:abstractNumId w:val="13"/>
  </w:num>
  <w:num w:numId="7" w16cid:durableId="4477955">
    <w:abstractNumId w:val="2"/>
  </w:num>
  <w:num w:numId="8" w16cid:durableId="575171513">
    <w:abstractNumId w:val="5"/>
  </w:num>
  <w:num w:numId="9" w16cid:durableId="358942118">
    <w:abstractNumId w:val="11"/>
  </w:num>
  <w:num w:numId="10" w16cid:durableId="1878001855">
    <w:abstractNumId w:val="1"/>
  </w:num>
  <w:num w:numId="11" w16cid:durableId="2128808993">
    <w:abstractNumId w:val="6"/>
  </w:num>
  <w:num w:numId="12" w16cid:durableId="1857576954">
    <w:abstractNumId w:val="0"/>
  </w:num>
  <w:num w:numId="13" w16cid:durableId="139345870">
    <w:abstractNumId w:val="8"/>
  </w:num>
  <w:num w:numId="14" w16cid:durableId="1576083180">
    <w:abstractNumId w:val="12"/>
  </w:num>
  <w:num w:numId="15" w16cid:durableId="32795225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961"/>
    <w:rsid w:val="000163E1"/>
    <w:rsid w:val="000330EA"/>
    <w:rsid w:val="00080414"/>
    <w:rsid w:val="00087FC6"/>
    <w:rsid w:val="000B42C1"/>
    <w:rsid w:val="000D1AA2"/>
    <w:rsid w:val="000E0838"/>
    <w:rsid w:val="00104963"/>
    <w:rsid w:val="001117BE"/>
    <w:rsid w:val="001329CC"/>
    <w:rsid w:val="00164A16"/>
    <w:rsid w:val="001756D5"/>
    <w:rsid w:val="00185B44"/>
    <w:rsid w:val="00190429"/>
    <w:rsid w:val="001B2D03"/>
    <w:rsid w:val="001E7894"/>
    <w:rsid w:val="001F7CBA"/>
    <w:rsid w:val="002523F5"/>
    <w:rsid w:val="00256531"/>
    <w:rsid w:val="00262F4C"/>
    <w:rsid w:val="00271E33"/>
    <w:rsid w:val="00274EEC"/>
    <w:rsid w:val="002A30B5"/>
    <w:rsid w:val="002E1DBB"/>
    <w:rsid w:val="002F668E"/>
    <w:rsid w:val="00366B35"/>
    <w:rsid w:val="003B7CCC"/>
    <w:rsid w:val="00416CE2"/>
    <w:rsid w:val="00472EFC"/>
    <w:rsid w:val="00493904"/>
    <w:rsid w:val="004A2961"/>
    <w:rsid w:val="004D0997"/>
    <w:rsid w:val="004D671B"/>
    <w:rsid w:val="00514A66"/>
    <w:rsid w:val="00534BC2"/>
    <w:rsid w:val="0053631C"/>
    <w:rsid w:val="0056671F"/>
    <w:rsid w:val="005A7977"/>
    <w:rsid w:val="005C5410"/>
    <w:rsid w:val="006139FC"/>
    <w:rsid w:val="006B7175"/>
    <w:rsid w:val="006F0236"/>
    <w:rsid w:val="00765CD3"/>
    <w:rsid w:val="007B029F"/>
    <w:rsid w:val="007C2161"/>
    <w:rsid w:val="008A6DF6"/>
    <w:rsid w:val="008E365A"/>
    <w:rsid w:val="009124D5"/>
    <w:rsid w:val="00914D2B"/>
    <w:rsid w:val="009B5895"/>
    <w:rsid w:val="009E752A"/>
    <w:rsid w:val="009F206B"/>
    <w:rsid w:val="00A836A1"/>
    <w:rsid w:val="00B7274A"/>
    <w:rsid w:val="00B8159D"/>
    <w:rsid w:val="00BD375C"/>
    <w:rsid w:val="00BF7552"/>
    <w:rsid w:val="00C91E8F"/>
    <w:rsid w:val="00CB7C79"/>
    <w:rsid w:val="00CC77E4"/>
    <w:rsid w:val="00D00F84"/>
    <w:rsid w:val="00D330F3"/>
    <w:rsid w:val="00D61C9F"/>
    <w:rsid w:val="00D72797"/>
    <w:rsid w:val="00DA5A2B"/>
    <w:rsid w:val="00DF1095"/>
    <w:rsid w:val="00E04204"/>
    <w:rsid w:val="00E315A0"/>
    <w:rsid w:val="00E64476"/>
    <w:rsid w:val="00E64BE3"/>
    <w:rsid w:val="00ED001A"/>
    <w:rsid w:val="00F0523C"/>
    <w:rsid w:val="00F20BED"/>
    <w:rsid w:val="00F30428"/>
    <w:rsid w:val="00F45415"/>
    <w:rsid w:val="00F717CB"/>
    <w:rsid w:val="00F937FE"/>
    <w:rsid w:val="00FC4C42"/>
    <w:rsid w:val="00FE6E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71227"/>
  <w15:chartTrackingRefBased/>
  <w15:docId w15:val="{378EF2E4-CCA5-D54C-B69A-BF3356BE7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A2961"/>
    <w:pPr>
      <w:spacing w:line="276" w:lineRule="auto"/>
    </w:pPr>
    <w:rPr>
      <w:rFonts w:ascii="Verdana" w:eastAsia="Calibri" w:hAnsi="Verdana" w:cs="Times New Roman"/>
      <w:sz w:val="19"/>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2">
    <w:name w:val="Slog2"/>
    <w:basedOn w:val="Navaden"/>
    <w:qFormat/>
    <w:rsid w:val="004A2961"/>
    <w:pPr>
      <w:numPr>
        <w:numId w:val="1"/>
      </w:numPr>
      <w:autoSpaceDE w:val="0"/>
      <w:autoSpaceDN w:val="0"/>
      <w:adjustRightInd w:val="0"/>
      <w:spacing w:line="240" w:lineRule="auto"/>
    </w:pPr>
    <w:rPr>
      <w:b/>
      <w:bCs/>
      <w:color w:val="000000"/>
      <w:sz w:val="20"/>
    </w:rPr>
  </w:style>
  <w:style w:type="paragraph" w:customStyle="1" w:styleId="Slog3">
    <w:name w:val="Slog3"/>
    <w:basedOn w:val="Navaden"/>
    <w:link w:val="Slog3Znak"/>
    <w:qFormat/>
    <w:rsid w:val="004A2961"/>
    <w:pPr>
      <w:numPr>
        <w:ilvl w:val="1"/>
        <w:numId w:val="1"/>
      </w:numPr>
      <w:autoSpaceDE w:val="0"/>
      <w:autoSpaceDN w:val="0"/>
      <w:adjustRightInd w:val="0"/>
      <w:spacing w:line="240" w:lineRule="auto"/>
    </w:pPr>
    <w:rPr>
      <w:b/>
      <w:bCs/>
      <w:color w:val="000000"/>
      <w:sz w:val="20"/>
    </w:rPr>
  </w:style>
  <w:style w:type="character" w:customStyle="1" w:styleId="Slog3Znak">
    <w:name w:val="Slog3 Znak"/>
    <w:link w:val="Slog3"/>
    <w:rsid w:val="004A2961"/>
    <w:rPr>
      <w:rFonts w:ascii="Verdana" w:eastAsia="Calibri" w:hAnsi="Verdana" w:cs="Times New Roman"/>
      <w:b/>
      <w:bCs/>
      <w:color w:val="000000"/>
      <w:sz w:val="20"/>
      <w:szCs w:val="20"/>
      <w:lang w:val="sl-SI"/>
    </w:rPr>
  </w:style>
  <w:style w:type="paragraph" w:styleId="Telobesedila">
    <w:name w:val="Body Text"/>
    <w:aliases w:val="SHEME,sheme,Telo besedila_SHEMA,Telo besedila_SHEME,Telo besedila_shema,Body"/>
    <w:basedOn w:val="Navaden"/>
    <w:link w:val="TelobesedilaZnak"/>
    <w:rsid w:val="004A2961"/>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basedOn w:val="Privzetapisavaodstavka"/>
    <w:link w:val="Telobesedila"/>
    <w:rsid w:val="004A2961"/>
    <w:rPr>
      <w:rFonts w:ascii="Arial" w:eastAsia="Times New Roman" w:hAnsi="Arial" w:cs="Times New Roman"/>
      <w:sz w:val="20"/>
      <w:szCs w:val="20"/>
      <w:lang w:val="sl-SI" w:eastAsia="sl-SI"/>
    </w:rPr>
  </w:style>
  <w:style w:type="paragraph" w:styleId="Glava">
    <w:name w:val="header"/>
    <w:basedOn w:val="Navaden"/>
    <w:link w:val="GlavaZnak"/>
    <w:uiPriority w:val="99"/>
    <w:rsid w:val="004A2961"/>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basedOn w:val="Privzetapisavaodstavka"/>
    <w:link w:val="Glava"/>
    <w:uiPriority w:val="99"/>
    <w:rsid w:val="004A2961"/>
    <w:rPr>
      <w:rFonts w:ascii="Times New Roman" w:eastAsia="Times New Roman" w:hAnsi="Times New Roman" w:cs="Times New Roman"/>
      <w:szCs w:val="20"/>
      <w:lang w:val="en-US"/>
    </w:rPr>
  </w:style>
  <w:style w:type="character" w:customStyle="1" w:styleId="NogaZnak">
    <w:name w:val="Noga Znak"/>
    <w:link w:val="Noga"/>
    <w:uiPriority w:val="99"/>
    <w:rsid w:val="004A2961"/>
    <w:rPr>
      <w:rFonts w:ascii="Verdana" w:eastAsia="Calibri" w:hAnsi="Verdana" w:cs="Times New Roman"/>
      <w:sz w:val="19"/>
      <w:szCs w:val="20"/>
    </w:rPr>
  </w:style>
  <w:style w:type="paragraph" w:styleId="Noga">
    <w:name w:val="footer"/>
    <w:basedOn w:val="Navaden"/>
    <w:link w:val="NogaZnak"/>
    <w:uiPriority w:val="99"/>
    <w:unhideWhenUsed/>
    <w:rsid w:val="004A2961"/>
    <w:pPr>
      <w:tabs>
        <w:tab w:val="center" w:pos="4536"/>
        <w:tab w:val="right" w:pos="9072"/>
      </w:tabs>
    </w:pPr>
  </w:style>
  <w:style w:type="character" w:customStyle="1" w:styleId="FooterChar1">
    <w:name w:val="Footer Char1"/>
    <w:basedOn w:val="Privzetapisavaodstavka"/>
    <w:uiPriority w:val="99"/>
    <w:semiHidden/>
    <w:rsid w:val="004A2961"/>
    <w:rPr>
      <w:rFonts w:ascii="Verdana" w:eastAsia="Calibri" w:hAnsi="Verdana" w:cs="Times New Roman"/>
      <w:sz w:val="19"/>
      <w:szCs w:val="20"/>
      <w:lang w:val="sl-SI"/>
    </w:rPr>
  </w:style>
  <w:style w:type="paragraph" w:customStyle="1" w:styleId="podpisi">
    <w:name w:val="podpisi"/>
    <w:basedOn w:val="Navaden"/>
    <w:qFormat/>
    <w:rsid w:val="004A2961"/>
    <w:pPr>
      <w:tabs>
        <w:tab w:val="left" w:pos="3402"/>
      </w:tabs>
      <w:spacing w:line="260" w:lineRule="exact"/>
    </w:pPr>
    <w:rPr>
      <w:rFonts w:ascii="Arial" w:eastAsia="Times New Roman" w:hAnsi="Arial"/>
      <w:sz w:val="20"/>
      <w:szCs w:val="24"/>
      <w:lang w:val="it-IT"/>
    </w:rPr>
  </w:style>
  <w:style w:type="table" w:styleId="Tabelamrea">
    <w:name w:val="Table Grid"/>
    <w:basedOn w:val="Navadnatabela"/>
    <w:uiPriority w:val="59"/>
    <w:rsid w:val="004A2961"/>
    <w:pPr>
      <w:jc w:val="both"/>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4A2961"/>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basedOn w:val="Privzetapisavaodstavka"/>
    <w:link w:val="Sprotnaopomba-besedilo"/>
    <w:rsid w:val="004A2961"/>
    <w:rPr>
      <w:rFonts w:ascii="Verdana" w:eastAsia="Calibri" w:hAnsi="Verdana" w:cs="Times New Roman"/>
      <w:sz w:val="20"/>
      <w:szCs w:val="20"/>
      <w:lang w:val="sl-SI"/>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iPriority w:val="99"/>
    <w:unhideWhenUsed/>
    <w:qFormat/>
    <w:rsid w:val="004A2961"/>
    <w:rPr>
      <w:vertAlign w:val="superscript"/>
    </w:rPr>
  </w:style>
  <w:style w:type="paragraph" w:styleId="Odstavekseznama">
    <w:name w:val="List Paragraph"/>
    <w:aliases w:val="za tekst,Označevanje,List Paragraph2,Colorful List - Accent 11"/>
    <w:basedOn w:val="Navaden"/>
    <w:link w:val="OdstavekseznamaZnak"/>
    <w:uiPriority w:val="34"/>
    <w:qFormat/>
    <w:rsid w:val="004A2961"/>
    <w:pPr>
      <w:ind w:left="720"/>
      <w:contextualSpacing/>
    </w:pPr>
  </w:style>
  <w:style w:type="character" w:customStyle="1" w:styleId="OdstavekseznamaZnak">
    <w:name w:val="Odstavek seznama Znak"/>
    <w:aliases w:val="za tekst Znak,Označevanje Znak,List Paragraph2 Znak,Colorful List - Accent 11 Znak"/>
    <w:link w:val="Odstavekseznama"/>
    <w:uiPriority w:val="34"/>
    <w:qFormat/>
    <w:locked/>
    <w:rsid w:val="004A2961"/>
    <w:rPr>
      <w:rFonts w:ascii="Verdana" w:eastAsia="Calibri" w:hAnsi="Verdana" w:cs="Times New Roman"/>
      <w:sz w:val="19"/>
      <w:szCs w:val="20"/>
      <w:lang w:val="sl-SI"/>
    </w:rPr>
  </w:style>
  <w:style w:type="character" w:styleId="tevilkastrani">
    <w:name w:val="page number"/>
    <w:basedOn w:val="Privzetapisavaodstavka"/>
    <w:uiPriority w:val="99"/>
    <w:semiHidden/>
    <w:unhideWhenUsed/>
    <w:rsid w:val="004A2961"/>
  </w:style>
  <w:style w:type="paragraph" w:customStyle="1" w:styleId="BodyText31">
    <w:name w:val="Body Text 31"/>
    <w:basedOn w:val="Navaden"/>
    <w:rsid w:val="004A29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character" w:styleId="Hiperpovezava">
    <w:name w:val="Hyperlink"/>
    <w:basedOn w:val="Privzetapisavaodstavka"/>
    <w:uiPriority w:val="99"/>
    <w:unhideWhenUsed/>
    <w:rsid w:val="00E04204"/>
    <w:rPr>
      <w:color w:val="0563C1" w:themeColor="hyperlink"/>
      <w:u w:val="single"/>
    </w:rPr>
  </w:style>
  <w:style w:type="character" w:styleId="Nerazreenaomemba">
    <w:name w:val="Unresolved Mention"/>
    <w:basedOn w:val="Privzetapisavaodstavka"/>
    <w:uiPriority w:val="99"/>
    <w:semiHidden/>
    <w:unhideWhenUsed/>
    <w:rsid w:val="00E042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624">
      <w:bodyDiv w:val="1"/>
      <w:marLeft w:val="0"/>
      <w:marRight w:val="0"/>
      <w:marTop w:val="0"/>
      <w:marBottom w:val="0"/>
      <w:divBdr>
        <w:top w:val="none" w:sz="0" w:space="0" w:color="auto"/>
        <w:left w:val="none" w:sz="0" w:space="0" w:color="auto"/>
        <w:bottom w:val="none" w:sz="0" w:space="0" w:color="auto"/>
        <w:right w:val="none" w:sz="0" w:space="0" w:color="auto"/>
      </w:divBdr>
    </w:div>
    <w:div w:id="92977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11</Pages>
  <Words>3570</Words>
  <Characters>20349</Characters>
  <Application>Microsoft Office Word</Application>
  <DocSecurity>0</DocSecurity>
  <Lines>169</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 Bosnić</dc:creator>
  <cp:keywords/>
  <dc:description/>
  <cp:lastModifiedBy>Mirjana Zelen</cp:lastModifiedBy>
  <cp:revision>57</cp:revision>
  <dcterms:created xsi:type="dcterms:W3CDTF">2024-09-11T16:05:00Z</dcterms:created>
  <dcterms:modified xsi:type="dcterms:W3CDTF">2026-08-21T07:13:00Z</dcterms:modified>
</cp:coreProperties>
</file>